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0223E" w14:textId="77777777" w:rsidR="00F1263A" w:rsidRPr="00FB6C17" w:rsidRDefault="00F1263A" w:rsidP="00275051">
      <w:pPr>
        <w:ind w:left="360" w:right="-1"/>
        <w:rPr>
          <w:bCs/>
          <w:lang w:val="ru-RU"/>
        </w:rPr>
      </w:pPr>
    </w:p>
    <w:p w14:paraId="17EE851C" w14:textId="77777777" w:rsidR="006F5F6C" w:rsidRPr="00FB6C17" w:rsidRDefault="006F5F6C" w:rsidP="00BF350F">
      <w:pPr>
        <w:ind w:left="360"/>
        <w:rPr>
          <w:bCs/>
          <w:lang w:val="ru-RU"/>
        </w:rPr>
      </w:pPr>
    </w:p>
    <w:p w14:paraId="34753BD2" w14:textId="77777777" w:rsidR="006F5F6C" w:rsidRPr="00FB6C17" w:rsidRDefault="006F5F6C" w:rsidP="006F5F6C">
      <w:pPr>
        <w:jc w:val="center"/>
        <w:rPr>
          <w:b/>
          <w:lang w:val="ru-RU"/>
        </w:rPr>
      </w:pPr>
      <w:r w:rsidRPr="00FB6C17">
        <w:rPr>
          <w:b/>
          <w:lang w:val="ru-RU"/>
        </w:rPr>
        <w:t>ТЕХНИЧЕСКОЕ ЗАДАНИЕ</w:t>
      </w:r>
    </w:p>
    <w:p w14:paraId="1084A70E" w14:textId="77777777" w:rsidR="006F5F6C" w:rsidRPr="00FB6C17" w:rsidRDefault="006F5F6C" w:rsidP="006F5F6C">
      <w:pPr>
        <w:jc w:val="center"/>
        <w:rPr>
          <w:b/>
          <w:lang w:val="ru-RU"/>
        </w:rPr>
      </w:pPr>
    </w:p>
    <w:p w14:paraId="0B502D1B" w14:textId="7FE7EF32" w:rsidR="00FB6C17" w:rsidRPr="00FB6C17" w:rsidRDefault="00FB6C17" w:rsidP="00FB6C17">
      <w:pPr>
        <w:jc w:val="center"/>
        <w:rPr>
          <w:b/>
          <w:bCs/>
          <w:lang w:val="ru-RU"/>
        </w:rPr>
      </w:pPr>
      <w:r w:rsidRPr="00FB6C17">
        <w:rPr>
          <w:b/>
          <w:bCs/>
          <w:lang w:val="ru-RU"/>
        </w:rPr>
        <w:t xml:space="preserve">Организация и проведение национального праздника «Наурыз мейрамы» </w:t>
      </w:r>
    </w:p>
    <w:p w14:paraId="258C9AD6" w14:textId="77777777" w:rsidR="006F5F6C" w:rsidRPr="00FB6C17" w:rsidRDefault="006F5F6C" w:rsidP="00BF350F">
      <w:pPr>
        <w:ind w:left="360"/>
        <w:rPr>
          <w:bCs/>
          <w:lang w:val="ru-RU"/>
        </w:rPr>
      </w:pPr>
    </w:p>
    <w:p w14:paraId="1E1CC2AF" w14:textId="77777777" w:rsidR="006F5F6C" w:rsidRPr="00FB6C17" w:rsidRDefault="006F5F6C" w:rsidP="00BF350F">
      <w:pPr>
        <w:ind w:left="360"/>
        <w:rPr>
          <w:bCs/>
          <w:lang w:val="ru-RU"/>
        </w:rPr>
      </w:pPr>
    </w:p>
    <w:p w14:paraId="50657D3A" w14:textId="77777777" w:rsidR="006F5F6C" w:rsidRPr="00FB6C17" w:rsidRDefault="006F5F6C" w:rsidP="00BF350F">
      <w:pPr>
        <w:ind w:left="360"/>
        <w:rPr>
          <w:bCs/>
          <w:lang w:val="ru-RU"/>
        </w:rPr>
      </w:pPr>
    </w:p>
    <w:p w14:paraId="6082091D" w14:textId="77777777" w:rsidR="006F5F6C" w:rsidRPr="00FB6C17" w:rsidRDefault="006F5F6C" w:rsidP="00BF350F">
      <w:pPr>
        <w:ind w:left="360"/>
        <w:rPr>
          <w:bCs/>
          <w:lang w:val="ru-RU"/>
        </w:rPr>
      </w:pPr>
    </w:p>
    <w:p w14:paraId="77A47EB7" w14:textId="77777777" w:rsidR="006F5F6C" w:rsidRPr="00FB6C17" w:rsidRDefault="006F5F6C" w:rsidP="00BF350F">
      <w:pPr>
        <w:ind w:left="360"/>
        <w:rPr>
          <w:bCs/>
          <w:lang w:val="ru-RU"/>
        </w:rPr>
      </w:pPr>
    </w:p>
    <w:p w14:paraId="7C9E22DF" w14:textId="77777777" w:rsidR="006F5F6C" w:rsidRPr="00FB6C17" w:rsidRDefault="006F5F6C" w:rsidP="00BF350F">
      <w:pPr>
        <w:ind w:left="360"/>
        <w:rPr>
          <w:bCs/>
          <w:lang w:val="ru-RU"/>
        </w:rPr>
      </w:pPr>
    </w:p>
    <w:p w14:paraId="59ACB088" w14:textId="77777777" w:rsidR="006F5F6C" w:rsidRPr="00FB6C17" w:rsidRDefault="006F5F6C" w:rsidP="00BF350F">
      <w:pPr>
        <w:ind w:left="360"/>
        <w:rPr>
          <w:bCs/>
          <w:lang w:val="ru-RU"/>
        </w:rPr>
      </w:pPr>
    </w:p>
    <w:tbl>
      <w:tblPr>
        <w:tblpPr w:leftFromText="180" w:rightFromText="180" w:bottomFromText="200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3114"/>
        <w:gridCol w:w="1831"/>
        <w:gridCol w:w="2268"/>
        <w:gridCol w:w="6"/>
      </w:tblGrid>
      <w:tr w:rsidR="006F5F6C" w:rsidRPr="00FB6C17" w14:paraId="1F36B61B" w14:textId="77777777" w:rsidTr="00275051">
        <w:tc>
          <w:tcPr>
            <w:tcW w:w="7219" w:type="dxa"/>
            <w:gridSpan w:val="4"/>
            <w:vAlign w:val="center"/>
          </w:tcPr>
          <w:p w14:paraId="50FD446C" w14:textId="77777777" w:rsidR="006F5F6C" w:rsidRPr="00FB6C17" w:rsidRDefault="006F5F6C" w:rsidP="00275051">
            <w:r w:rsidRPr="00FB6C17">
              <w:t>СОГЛАСОВАНО:</w:t>
            </w:r>
          </w:p>
        </w:tc>
      </w:tr>
      <w:tr w:rsidR="006F5F6C" w:rsidRPr="00FB6C17" w14:paraId="2D8912E5" w14:textId="77777777" w:rsidTr="00275051">
        <w:trPr>
          <w:gridAfter w:val="1"/>
          <w:wAfter w:w="6" w:type="dxa"/>
        </w:trPr>
        <w:tc>
          <w:tcPr>
            <w:tcW w:w="3114" w:type="dxa"/>
            <w:vAlign w:val="center"/>
          </w:tcPr>
          <w:p w14:paraId="10F4FF9B" w14:textId="77777777" w:rsidR="006F5F6C" w:rsidRPr="00FB6C17" w:rsidRDefault="006F5F6C" w:rsidP="00275051"/>
        </w:tc>
        <w:tc>
          <w:tcPr>
            <w:tcW w:w="1831" w:type="dxa"/>
          </w:tcPr>
          <w:p w14:paraId="21FE8FF6" w14:textId="77777777" w:rsidR="006F5F6C" w:rsidRPr="00FB6C17" w:rsidRDefault="006F5F6C" w:rsidP="00275051"/>
        </w:tc>
        <w:tc>
          <w:tcPr>
            <w:tcW w:w="2268" w:type="dxa"/>
          </w:tcPr>
          <w:p w14:paraId="3DE5A21D" w14:textId="77777777" w:rsidR="006F5F6C" w:rsidRPr="00FB6C17" w:rsidRDefault="006F5F6C" w:rsidP="00275051"/>
        </w:tc>
      </w:tr>
      <w:tr w:rsidR="006F5F6C" w:rsidRPr="00FB6C17" w14:paraId="6DDB3A2C" w14:textId="77777777" w:rsidTr="00275051">
        <w:trPr>
          <w:gridAfter w:val="1"/>
          <w:wAfter w:w="6" w:type="dxa"/>
        </w:trPr>
        <w:tc>
          <w:tcPr>
            <w:tcW w:w="3114" w:type="dxa"/>
          </w:tcPr>
          <w:p w14:paraId="7EA6A54B" w14:textId="7B65EA4B" w:rsidR="006F5F6C" w:rsidRPr="00FB6C17" w:rsidRDefault="00FB6C17" w:rsidP="00275051">
            <w:pPr>
              <w:ind w:right="605"/>
              <w:rPr>
                <w:lang w:val="ru-RU"/>
              </w:rPr>
            </w:pPr>
            <w:r w:rsidRPr="00FB6C17">
              <w:rPr>
                <w:lang w:val="ru-RU"/>
              </w:rPr>
              <w:t>Региональный менеджер ВР</w:t>
            </w:r>
          </w:p>
        </w:tc>
        <w:tc>
          <w:tcPr>
            <w:tcW w:w="1831" w:type="dxa"/>
          </w:tcPr>
          <w:p w14:paraId="5A2020BC" w14:textId="77777777" w:rsidR="006F5F6C" w:rsidRPr="00FB6C17" w:rsidRDefault="006F5F6C" w:rsidP="00275051">
            <w:pPr>
              <w:ind w:right="605"/>
              <w:rPr>
                <w:lang w:val="ru-RU"/>
              </w:rPr>
            </w:pPr>
          </w:p>
        </w:tc>
        <w:tc>
          <w:tcPr>
            <w:tcW w:w="2268" w:type="dxa"/>
            <w:vAlign w:val="bottom"/>
          </w:tcPr>
          <w:p w14:paraId="1D94BB1E" w14:textId="766E6299" w:rsidR="006F5F6C" w:rsidRPr="00FB6C17" w:rsidRDefault="00FB6C17" w:rsidP="00275051">
            <w:pPr>
              <w:ind w:right="39"/>
              <w:jc w:val="right"/>
              <w:rPr>
                <w:lang w:val="ru-RU"/>
              </w:rPr>
            </w:pPr>
            <w:r w:rsidRPr="00FB6C17">
              <w:rPr>
                <w:lang w:val="ru-RU"/>
              </w:rPr>
              <w:t>М.М. Маженов</w:t>
            </w:r>
          </w:p>
        </w:tc>
      </w:tr>
      <w:tr w:rsidR="00275051" w:rsidRPr="00FB6C17" w14:paraId="56E50F1A" w14:textId="77777777" w:rsidTr="00516FB2">
        <w:trPr>
          <w:gridAfter w:val="1"/>
          <w:wAfter w:w="6" w:type="dxa"/>
        </w:trPr>
        <w:tc>
          <w:tcPr>
            <w:tcW w:w="3114" w:type="dxa"/>
          </w:tcPr>
          <w:p w14:paraId="0E53A6BE" w14:textId="77777777" w:rsidR="00275051" w:rsidRPr="00FB6C17" w:rsidRDefault="00275051" w:rsidP="00275051">
            <w:pPr>
              <w:ind w:right="605"/>
              <w:rPr>
                <w:lang w:val="ru-RU"/>
              </w:rPr>
            </w:pPr>
          </w:p>
        </w:tc>
        <w:tc>
          <w:tcPr>
            <w:tcW w:w="1831" w:type="dxa"/>
          </w:tcPr>
          <w:p w14:paraId="3A308B22" w14:textId="77777777" w:rsidR="00275051" w:rsidRPr="00FB6C17" w:rsidRDefault="00275051" w:rsidP="00275051">
            <w:pPr>
              <w:ind w:right="605"/>
              <w:rPr>
                <w:lang w:val="ru-RU"/>
              </w:rPr>
            </w:pPr>
          </w:p>
        </w:tc>
        <w:tc>
          <w:tcPr>
            <w:tcW w:w="2268" w:type="dxa"/>
            <w:vAlign w:val="bottom"/>
          </w:tcPr>
          <w:p w14:paraId="73567575" w14:textId="77777777" w:rsidR="00275051" w:rsidRPr="00FB6C17" w:rsidRDefault="00275051" w:rsidP="00275051">
            <w:pPr>
              <w:ind w:right="39"/>
              <w:jc w:val="right"/>
            </w:pPr>
          </w:p>
        </w:tc>
      </w:tr>
      <w:tr w:rsidR="00275051" w:rsidRPr="00FB6C17" w14:paraId="21E1F151" w14:textId="77777777" w:rsidTr="00516FB2">
        <w:trPr>
          <w:gridAfter w:val="1"/>
          <w:wAfter w:w="6" w:type="dxa"/>
        </w:trPr>
        <w:tc>
          <w:tcPr>
            <w:tcW w:w="3114" w:type="dxa"/>
          </w:tcPr>
          <w:p w14:paraId="2C812D31" w14:textId="77777777" w:rsidR="00275051" w:rsidRPr="00FB6C17" w:rsidRDefault="00275051" w:rsidP="00275051">
            <w:pPr>
              <w:ind w:right="605"/>
              <w:rPr>
                <w:lang w:val="ru-RU"/>
              </w:rPr>
            </w:pPr>
          </w:p>
        </w:tc>
        <w:tc>
          <w:tcPr>
            <w:tcW w:w="1831" w:type="dxa"/>
          </w:tcPr>
          <w:p w14:paraId="72AF74FC" w14:textId="77777777" w:rsidR="00275051" w:rsidRPr="00FB6C17" w:rsidRDefault="00275051" w:rsidP="00275051">
            <w:pPr>
              <w:ind w:right="605"/>
              <w:rPr>
                <w:lang w:val="ru-RU"/>
              </w:rPr>
            </w:pPr>
          </w:p>
        </w:tc>
        <w:tc>
          <w:tcPr>
            <w:tcW w:w="2268" w:type="dxa"/>
            <w:vAlign w:val="bottom"/>
          </w:tcPr>
          <w:p w14:paraId="5027CCA0" w14:textId="77777777" w:rsidR="00275051" w:rsidRPr="00FB6C17" w:rsidRDefault="00275051" w:rsidP="00275051">
            <w:pPr>
              <w:ind w:right="39"/>
              <w:jc w:val="right"/>
            </w:pPr>
          </w:p>
        </w:tc>
      </w:tr>
      <w:tr w:rsidR="00FE20FD" w:rsidRPr="00FE20FD" w14:paraId="6C00B4C1" w14:textId="77777777" w:rsidTr="00516FB2">
        <w:trPr>
          <w:gridAfter w:val="1"/>
          <w:wAfter w:w="6" w:type="dxa"/>
        </w:trPr>
        <w:tc>
          <w:tcPr>
            <w:tcW w:w="3114" w:type="dxa"/>
          </w:tcPr>
          <w:p w14:paraId="6462F8BD" w14:textId="37C492C2" w:rsidR="00FE20FD" w:rsidRPr="00FB6C17" w:rsidRDefault="00FE20FD" w:rsidP="00275051">
            <w:pPr>
              <w:ind w:right="605"/>
              <w:rPr>
                <w:lang w:val="ru-RU"/>
              </w:rPr>
            </w:pPr>
            <w:r>
              <w:rPr>
                <w:lang w:val="ru-RU"/>
              </w:rPr>
              <w:t xml:space="preserve">Региональный менеджер по административным вопросам </w:t>
            </w:r>
          </w:p>
        </w:tc>
        <w:tc>
          <w:tcPr>
            <w:tcW w:w="1831" w:type="dxa"/>
          </w:tcPr>
          <w:p w14:paraId="43ED4FE3" w14:textId="77777777" w:rsidR="00FE20FD" w:rsidRPr="00FB6C17" w:rsidRDefault="00FE20FD" w:rsidP="00275051">
            <w:pPr>
              <w:ind w:right="605"/>
              <w:rPr>
                <w:lang w:val="ru-RU"/>
              </w:rPr>
            </w:pPr>
          </w:p>
        </w:tc>
        <w:tc>
          <w:tcPr>
            <w:tcW w:w="2268" w:type="dxa"/>
            <w:vAlign w:val="bottom"/>
          </w:tcPr>
          <w:p w14:paraId="021EA085" w14:textId="2ACBEDC8" w:rsidR="00FE20FD" w:rsidRPr="00FE20FD" w:rsidRDefault="00FE20FD" w:rsidP="00275051">
            <w:pPr>
              <w:ind w:right="39"/>
              <w:jc w:val="right"/>
              <w:rPr>
                <w:lang w:val="ru-RU"/>
              </w:rPr>
            </w:pPr>
            <w:r>
              <w:rPr>
                <w:lang w:val="ru-RU"/>
              </w:rPr>
              <w:t>А.М. Абзелбаев</w:t>
            </w:r>
          </w:p>
        </w:tc>
      </w:tr>
      <w:tr w:rsidR="00275051" w:rsidRPr="00FB6C17" w14:paraId="285148FF" w14:textId="77777777" w:rsidTr="00516FB2">
        <w:trPr>
          <w:gridAfter w:val="1"/>
          <w:wAfter w:w="6" w:type="dxa"/>
          <w:trHeight w:val="1065"/>
        </w:trPr>
        <w:tc>
          <w:tcPr>
            <w:tcW w:w="3114" w:type="dxa"/>
          </w:tcPr>
          <w:p w14:paraId="7E199EE0" w14:textId="77777777" w:rsidR="00275051" w:rsidRPr="00FB6C17" w:rsidRDefault="00275051" w:rsidP="00275051">
            <w:pPr>
              <w:spacing w:before="240"/>
              <w:rPr>
                <w:lang w:val="ru-RU"/>
              </w:rPr>
            </w:pPr>
          </w:p>
          <w:p w14:paraId="37F0FA5A" w14:textId="77777777" w:rsidR="00275051" w:rsidRPr="00FB6C17" w:rsidRDefault="00275051" w:rsidP="00275051">
            <w:pPr>
              <w:spacing w:before="240"/>
              <w:rPr>
                <w:lang w:val="ru-RU"/>
              </w:rPr>
            </w:pPr>
            <w:r w:rsidRPr="00FB6C17">
              <w:rPr>
                <w:lang w:val="ru-RU"/>
              </w:rPr>
              <w:t>ПОДГОТОВЛЕНО</w:t>
            </w:r>
          </w:p>
        </w:tc>
        <w:tc>
          <w:tcPr>
            <w:tcW w:w="1831" w:type="dxa"/>
          </w:tcPr>
          <w:p w14:paraId="32C115A7" w14:textId="77777777" w:rsidR="00275051" w:rsidRPr="00FB6C17" w:rsidRDefault="00275051" w:rsidP="00275051">
            <w:pPr>
              <w:spacing w:before="240"/>
              <w:rPr>
                <w:lang w:val="ru-RU"/>
              </w:rPr>
            </w:pPr>
          </w:p>
        </w:tc>
        <w:tc>
          <w:tcPr>
            <w:tcW w:w="2268" w:type="dxa"/>
            <w:vAlign w:val="bottom"/>
          </w:tcPr>
          <w:p w14:paraId="34688208" w14:textId="77777777" w:rsidR="00275051" w:rsidRPr="00FB6C17" w:rsidRDefault="00275051" w:rsidP="00275051">
            <w:pPr>
              <w:spacing w:before="240"/>
              <w:jc w:val="right"/>
              <w:rPr>
                <w:lang w:val="ru-RU"/>
              </w:rPr>
            </w:pPr>
          </w:p>
        </w:tc>
      </w:tr>
      <w:tr w:rsidR="006F5F6C" w:rsidRPr="00FB6C17" w14:paraId="245F26DA" w14:textId="77777777" w:rsidTr="00516FB2">
        <w:trPr>
          <w:gridAfter w:val="1"/>
          <w:wAfter w:w="6" w:type="dxa"/>
        </w:trPr>
        <w:tc>
          <w:tcPr>
            <w:tcW w:w="3114" w:type="dxa"/>
          </w:tcPr>
          <w:p w14:paraId="516A1B2E" w14:textId="34E0BE75" w:rsidR="006F5F6C" w:rsidRPr="00FB6C17" w:rsidRDefault="00FE20FD" w:rsidP="00FE20FD">
            <w:pPr>
              <w:spacing w:before="240"/>
              <w:rPr>
                <w:lang w:val="ru-RU"/>
              </w:rPr>
            </w:pPr>
            <w:r>
              <w:rPr>
                <w:lang w:val="ru-RU"/>
              </w:rPr>
              <w:t xml:space="preserve">Специалист </w:t>
            </w:r>
            <w:r w:rsidR="006F5F6C" w:rsidRPr="00FB6C17">
              <w:rPr>
                <w:lang w:val="ru-RU"/>
              </w:rPr>
              <w:t>по административным вопросам ВР</w:t>
            </w:r>
          </w:p>
        </w:tc>
        <w:tc>
          <w:tcPr>
            <w:tcW w:w="1831" w:type="dxa"/>
          </w:tcPr>
          <w:p w14:paraId="6EA1848E" w14:textId="77777777" w:rsidR="006F5F6C" w:rsidRPr="00FB6C17" w:rsidRDefault="006F5F6C" w:rsidP="00275051">
            <w:pPr>
              <w:spacing w:before="240"/>
              <w:rPr>
                <w:lang w:val="ru-RU"/>
              </w:rPr>
            </w:pPr>
          </w:p>
        </w:tc>
        <w:tc>
          <w:tcPr>
            <w:tcW w:w="2268" w:type="dxa"/>
            <w:vAlign w:val="bottom"/>
          </w:tcPr>
          <w:p w14:paraId="45673B6A" w14:textId="5DA4B611" w:rsidR="006F5F6C" w:rsidRPr="00FB6C17" w:rsidRDefault="00FE20FD" w:rsidP="00275051">
            <w:pPr>
              <w:spacing w:before="24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У.М. Ахметова </w:t>
            </w:r>
          </w:p>
        </w:tc>
      </w:tr>
    </w:tbl>
    <w:p w14:paraId="71624EC3" w14:textId="77777777" w:rsidR="006F5F6C" w:rsidRPr="00FB6C17" w:rsidRDefault="006F5F6C" w:rsidP="00BF350F">
      <w:pPr>
        <w:ind w:left="360"/>
        <w:rPr>
          <w:bCs/>
          <w:lang w:val="ru-RU"/>
        </w:rPr>
      </w:pPr>
    </w:p>
    <w:p w14:paraId="63747950" w14:textId="77777777" w:rsidR="006F5F6C" w:rsidRPr="00FB6C17" w:rsidRDefault="006F5F6C" w:rsidP="006F5F6C">
      <w:pPr>
        <w:rPr>
          <w:lang w:val="ru-RU"/>
        </w:rPr>
      </w:pPr>
    </w:p>
    <w:p w14:paraId="065ED040" w14:textId="77777777" w:rsidR="006F5F6C" w:rsidRPr="00FB6C17" w:rsidRDefault="006F5F6C" w:rsidP="006F5F6C">
      <w:pPr>
        <w:rPr>
          <w:lang w:val="ru-RU"/>
        </w:rPr>
      </w:pPr>
    </w:p>
    <w:p w14:paraId="7E67E716" w14:textId="77777777" w:rsidR="006F5F6C" w:rsidRPr="00FB6C17" w:rsidRDefault="006F5F6C" w:rsidP="006F5F6C">
      <w:pPr>
        <w:rPr>
          <w:lang w:val="ru-RU"/>
        </w:rPr>
      </w:pPr>
    </w:p>
    <w:p w14:paraId="73192DE7" w14:textId="77777777" w:rsidR="006F5F6C" w:rsidRPr="00FB6C17" w:rsidRDefault="006F5F6C" w:rsidP="006F5F6C">
      <w:pPr>
        <w:rPr>
          <w:lang w:val="ru-RU"/>
        </w:rPr>
      </w:pPr>
    </w:p>
    <w:p w14:paraId="2802DAF3" w14:textId="77777777" w:rsidR="006F5F6C" w:rsidRPr="00FB6C17" w:rsidRDefault="006F5F6C" w:rsidP="006F5F6C">
      <w:pPr>
        <w:rPr>
          <w:lang w:val="ru-RU"/>
        </w:rPr>
      </w:pPr>
    </w:p>
    <w:p w14:paraId="109662A3" w14:textId="77777777" w:rsidR="006F5F6C" w:rsidRPr="00FB6C17" w:rsidRDefault="006F5F6C" w:rsidP="006F5F6C">
      <w:pPr>
        <w:rPr>
          <w:lang w:val="ru-RU"/>
        </w:rPr>
      </w:pPr>
    </w:p>
    <w:p w14:paraId="7452D031" w14:textId="77777777" w:rsidR="006F5F6C" w:rsidRPr="00FB6C17" w:rsidRDefault="006F5F6C" w:rsidP="006F5F6C">
      <w:pPr>
        <w:rPr>
          <w:lang w:val="ru-RU"/>
        </w:rPr>
      </w:pPr>
    </w:p>
    <w:p w14:paraId="2809E4DC" w14:textId="77777777" w:rsidR="006F5F6C" w:rsidRPr="00FB6C17" w:rsidRDefault="006F5F6C" w:rsidP="006F5F6C">
      <w:pPr>
        <w:rPr>
          <w:lang w:val="ru-RU"/>
        </w:rPr>
      </w:pPr>
    </w:p>
    <w:p w14:paraId="1E9D858B" w14:textId="77777777" w:rsidR="006F5F6C" w:rsidRPr="00FB6C17" w:rsidRDefault="006F5F6C" w:rsidP="006F5F6C">
      <w:pPr>
        <w:rPr>
          <w:lang w:val="ru-RU"/>
        </w:rPr>
      </w:pPr>
    </w:p>
    <w:p w14:paraId="1C18F320" w14:textId="77777777" w:rsidR="006F5F6C" w:rsidRPr="00FB6C17" w:rsidRDefault="006F5F6C" w:rsidP="006F5F6C">
      <w:pPr>
        <w:rPr>
          <w:lang w:val="ru-RU"/>
        </w:rPr>
      </w:pPr>
    </w:p>
    <w:p w14:paraId="0433CD00" w14:textId="77777777" w:rsidR="006F5F6C" w:rsidRPr="00FB6C17" w:rsidRDefault="006F5F6C" w:rsidP="006F5F6C">
      <w:pPr>
        <w:rPr>
          <w:lang w:val="ru-RU"/>
        </w:rPr>
      </w:pPr>
    </w:p>
    <w:p w14:paraId="524C1938" w14:textId="77777777" w:rsidR="006F5F6C" w:rsidRPr="00FB6C17" w:rsidRDefault="006F5F6C" w:rsidP="006F5F6C">
      <w:pPr>
        <w:rPr>
          <w:lang w:val="ru-RU"/>
        </w:rPr>
      </w:pPr>
    </w:p>
    <w:p w14:paraId="4C70573A" w14:textId="77777777" w:rsidR="006F5F6C" w:rsidRPr="00FB6C17" w:rsidRDefault="006F5F6C" w:rsidP="006F5F6C">
      <w:pPr>
        <w:rPr>
          <w:lang w:val="ru-RU"/>
        </w:rPr>
      </w:pPr>
    </w:p>
    <w:p w14:paraId="0CCF3CC4" w14:textId="77777777" w:rsidR="006F5F6C" w:rsidRPr="00FB6C17" w:rsidRDefault="006F5F6C" w:rsidP="006F5F6C">
      <w:pPr>
        <w:rPr>
          <w:lang w:val="ru-RU"/>
        </w:rPr>
      </w:pPr>
    </w:p>
    <w:p w14:paraId="055AE5E0" w14:textId="77777777" w:rsidR="006F5F6C" w:rsidRPr="00FB6C17" w:rsidRDefault="006F5F6C" w:rsidP="006F5F6C">
      <w:pPr>
        <w:rPr>
          <w:lang w:val="ru-RU"/>
        </w:rPr>
      </w:pPr>
    </w:p>
    <w:p w14:paraId="0B317E79" w14:textId="77777777" w:rsidR="006F5F6C" w:rsidRPr="00FB6C17" w:rsidRDefault="006F5F6C" w:rsidP="006F5F6C">
      <w:pPr>
        <w:rPr>
          <w:lang w:val="ru-RU"/>
        </w:rPr>
      </w:pPr>
    </w:p>
    <w:p w14:paraId="04CD8F00" w14:textId="77777777" w:rsidR="006F5F6C" w:rsidRPr="00FB6C17" w:rsidRDefault="006F5F6C" w:rsidP="006F5F6C">
      <w:pPr>
        <w:rPr>
          <w:lang w:val="ru-RU"/>
        </w:rPr>
      </w:pPr>
    </w:p>
    <w:p w14:paraId="5CF39876" w14:textId="77777777" w:rsidR="006F5F6C" w:rsidRPr="00FB6C17" w:rsidRDefault="006F5F6C" w:rsidP="006F5F6C">
      <w:pPr>
        <w:rPr>
          <w:lang w:val="ru-RU"/>
        </w:rPr>
      </w:pPr>
    </w:p>
    <w:p w14:paraId="082CE02E" w14:textId="77777777" w:rsidR="006F5F6C" w:rsidRPr="00FB6C17" w:rsidRDefault="006F5F6C" w:rsidP="006F5F6C">
      <w:pPr>
        <w:rPr>
          <w:lang w:val="ru-RU"/>
        </w:rPr>
      </w:pPr>
    </w:p>
    <w:p w14:paraId="3CA0FB1C" w14:textId="77777777" w:rsidR="006F5F6C" w:rsidRPr="00FB6C17" w:rsidRDefault="006F5F6C" w:rsidP="006F5F6C">
      <w:pPr>
        <w:rPr>
          <w:lang w:val="ru-RU"/>
        </w:rPr>
      </w:pPr>
    </w:p>
    <w:p w14:paraId="06CE3612" w14:textId="77777777" w:rsidR="006F5F6C" w:rsidRPr="00FB6C17" w:rsidRDefault="006F5F6C" w:rsidP="006F5F6C">
      <w:pPr>
        <w:rPr>
          <w:lang w:val="ru-RU"/>
        </w:rPr>
      </w:pPr>
    </w:p>
    <w:p w14:paraId="2FFCFC4C" w14:textId="431D8724" w:rsidR="006F5F6C" w:rsidRDefault="006F5F6C" w:rsidP="006F5F6C">
      <w:pPr>
        <w:rPr>
          <w:lang w:val="ru-RU"/>
        </w:rPr>
      </w:pPr>
    </w:p>
    <w:p w14:paraId="5ED637DC" w14:textId="768F848B" w:rsidR="00BD5A3F" w:rsidRDefault="00BD5A3F" w:rsidP="006F5F6C">
      <w:pPr>
        <w:rPr>
          <w:lang w:val="ru-RU"/>
        </w:rPr>
      </w:pPr>
    </w:p>
    <w:p w14:paraId="7ADCC1BA" w14:textId="62AC3F87" w:rsidR="00BD5A3F" w:rsidRDefault="00BD5A3F" w:rsidP="006F5F6C">
      <w:pPr>
        <w:rPr>
          <w:lang w:val="ru-RU"/>
        </w:rPr>
      </w:pPr>
    </w:p>
    <w:p w14:paraId="050E06DF" w14:textId="062A50E9" w:rsidR="00BD5A3F" w:rsidRDefault="00BD5A3F" w:rsidP="006F5F6C">
      <w:pPr>
        <w:rPr>
          <w:lang w:val="ru-RU"/>
        </w:rPr>
      </w:pPr>
    </w:p>
    <w:p w14:paraId="206EC174" w14:textId="54004B91" w:rsidR="00BD5A3F" w:rsidRDefault="00BD5A3F" w:rsidP="006F5F6C">
      <w:pPr>
        <w:rPr>
          <w:lang w:val="ru-RU"/>
        </w:rPr>
      </w:pPr>
    </w:p>
    <w:p w14:paraId="2A5FDE02" w14:textId="77777777" w:rsidR="00BD5A3F" w:rsidRPr="00FB6C17" w:rsidRDefault="00BD5A3F" w:rsidP="006F5F6C">
      <w:pPr>
        <w:rPr>
          <w:lang w:val="ru-RU"/>
        </w:rPr>
      </w:pPr>
    </w:p>
    <w:p w14:paraId="1767CC73" w14:textId="77777777" w:rsidR="006F5F6C" w:rsidRPr="00FB6C17" w:rsidRDefault="006F5F6C" w:rsidP="006F5F6C">
      <w:pPr>
        <w:tabs>
          <w:tab w:val="left" w:pos="3300"/>
        </w:tabs>
        <w:rPr>
          <w:lang w:val="ru-RU"/>
        </w:rPr>
      </w:pPr>
      <w:r w:rsidRPr="00FB6C17">
        <w:rPr>
          <w:lang w:val="ru-RU"/>
        </w:rPr>
        <w:tab/>
      </w:r>
    </w:p>
    <w:p w14:paraId="524B8AF5" w14:textId="0A54B53B" w:rsidR="006F5F6C" w:rsidRPr="00FB6C17" w:rsidRDefault="006F5F6C" w:rsidP="00BD5A3F">
      <w:pPr>
        <w:tabs>
          <w:tab w:val="left" w:pos="3300"/>
        </w:tabs>
        <w:jc w:val="center"/>
        <w:rPr>
          <w:lang w:val="ru-RU"/>
        </w:rPr>
      </w:pPr>
      <w:r w:rsidRPr="00FB6C17">
        <w:rPr>
          <w:lang w:val="ru-RU"/>
        </w:rPr>
        <w:t>202</w:t>
      </w:r>
      <w:r w:rsidR="00E65A11" w:rsidRPr="00FB6C17">
        <w:rPr>
          <w:lang w:val="ru-RU"/>
        </w:rPr>
        <w:t>3</w:t>
      </w:r>
      <w:r w:rsidRPr="00FB6C17">
        <w:rPr>
          <w:lang w:val="ru-RU"/>
        </w:rPr>
        <w:t xml:space="preserve"> г.</w:t>
      </w:r>
    </w:p>
    <w:p w14:paraId="371EB158" w14:textId="77777777" w:rsidR="006F5F6C" w:rsidRPr="00FB6C17" w:rsidRDefault="006F5F6C" w:rsidP="006F5F6C">
      <w:pPr>
        <w:pStyle w:val="Heading112"/>
        <w:rPr>
          <w:szCs w:val="24"/>
        </w:rPr>
      </w:pPr>
      <w:r w:rsidRPr="00FB6C17">
        <w:rPr>
          <w:szCs w:val="24"/>
        </w:rPr>
        <w:t>Общие сведения</w:t>
      </w:r>
    </w:p>
    <w:p w14:paraId="2F865CBA" w14:textId="77777777" w:rsidR="006F5F6C" w:rsidRPr="00FB6C17" w:rsidRDefault="006F5F6C" w:rsidP="006F5F6C">
      <w:pPr>
        <w:pStyle w:val="af4"/>
        <w:rPr>
          <w:szCs w:val="24"/>
        </w:rPr>
      </w:pPr>
      <w:r w:rsidRPr="00FB6C17">
        <w:rPr>
          <w:szCs w:val="24"/>
        </w:rPr>
        <w:t xml:space="preserve">Каспийский трубопроводный консорциум (КТК) – крупнейший международный нефтетранспортный проект с участием России, Казахстана, а также ведущих мировых добывающих компаний, созданный для строительства и эксплуатации магистрального трубопровода протяженностью более 1,5 тыс. </w:t>
      </w:r>
      <w:r w:rsidRPr="00FB6C17">
        <w:rPr>
          <w:szCs w:val="24"/>
        </w:rPr>
        <w:lastRenderedPageBreak/>
        <w:t xml:space="preserve">км. Магистральный нефтепровод КТК проходит по Атырауской области Республики Казахстан. </w:t>
      </w:r>
    </w:p>
    <w:p w14:paraId="50A02AA7" w14:textId="77777777" w:rsidR="004E374B" w:rsidRPr="00FB6C17" w:rsidRDefault="004E374B" w:rsidP="004E374B">
      <w:pPr>
        <w:pStyle w:val="Heading112"/>
        <w:rPr>
          <w:szCs w:val="24"/>
        </w:rPr>
      </w:pPr>
      <w:r w:rsidRPr="00FB6C17">
        <w:rPr>
          <w:szCs w:val="24"/>
        </w:rPr>
        <w:t>Цель тендера</w:t>
      </w:r>
    </w:p>
    <w:p w14:paraId="7CC865A9" w14:textId="2650F270" w:rsidR="004E374B" w:rsidRPr="00FB6C17" w:rsidRDefault="004E374B" w:rsidP="00FB6C17">
      <w:pPr>
        <w:pStyle w:val="af4"/>
        <w:rPr>
          <w:szCs w:val="24"/>
        </w:rPr>
      </w:pPr>
      <w:r w:rsidRPr="00FB6C17">
        <w:rPr>
          <w:szCs w:val="24"/>
        </w:rPr>
        <w:t>Целью данного тендера является –</w:t>
      </w:r>
      <w:r w:rsidR="008E0492" w:rsidRPr="00FB6C17">
        <w:rPr>
          <w:szCs w:val="24"/>
        </w:rPr>
        <w:t xml:space="preserve"> </w:t>
      </w:r>
      <w:r w:rsidR="00FB6C17" w:rsidRPr="00FB6C17">
        <w:rPr>
          <w:szCs w:val="24"/>
        </w:rPr>
        <w:t>организация и проведение национального праздника «Наурыз мейрамы» 2023 г.</w:t>
      </w:r>
    </w:p>
    <w:p w14:paraId="3EAF06EB" w14:textId="5CB01872" w:rsidR="00FB6C17" w:rsidRPr="00FB6C17" w:rsidRDefault="00FB6C17" w:rsidP="00FB6C17">
      <w:pPr>
        <w:pStyle w:val="af4"/>
        <w:rPr>
          <w:szCs w:val="24"/>
        </w:rPr>
      </w:pPr>
    </w:p>
    <w:p w14:paraId="2EF0ECD9" w14:textId="77777777" w:rsidR="004E374B" w:rsidRPr="00FB6C17" w:rsidRDefault="004E374B" w:rsidP="004E374B">
      <w:pPr>
        <w:spacing w:after="160" w:line="259" w:lineRule="auto"/>
        <w:jc w:val="center"/>
        <w:rPr>
          <w:lang w:val="ru-RU"/>
        </w:rPr>
      </w:pPr>
      <w:r w:rsidRPr="00FB6C17">
        <w:rPr>
          <w:b/>
          <w:lang w:val="ru-RU"/>
        </w:rPr>
        <w:t>3. Место оказания услуг</w:t>
      </w:r>
    </w:p>
    <w:p w14:paraId="44899FC2" w14:textId="0F5E2FE2" w:rsidR="00FB6C17" w:rsidRPr="00FB6C17" w:rsidRDefault="00B405E4" w:rsidP="00FB6C17">
      <w:pPr>
        <w:rPr>
          <w:lang w:val="ru-RU"/>
        </w:rPr>
      </w:pPr>
      <w:r w:rsidRPr="00FB6C17">
        <w:rPr>
          <w:lang w:val="ru-RU"/>
        </w:rPr>
        <w:t xml:space="preserve">1. </w:t>
      </w:r>
      <w:r w:rsidR="00FB6C17" w:rsidRPr="00FB6C17">
        <w:rPr>
          <w:lang w:val="ru-RU"/>
        </w:rPr>
        <w:t>г. Атырау, Площадь «Бейбарыс», 20 и 23 марта (включительно) 2023 года (</w:t>
      </w:r>
      <w:r w:rsidR="00366278">
        <w:rPr>
          <w:i/>
          <w:color w:val="FF0000"/>
          <w:lang w:val="ru-RU"/>
        </w:rPr>
        <w:t>место и дата проведения</w:t>
      </w:r>
      <w:r w:rsidR="00FB6C17" w:rsidRPr="00FB6C17">
        <w:rPr>
          <w:i/>
          <w:color w:val="FF0000"/>
          <w:lang w:val="ru-RU"/>
        </w:rPr>
        <w:t xml:space="preserve"> будет уточнено после предоставления данных от Акимата города Атырау</w:t>
      </w:r>
      <w:r w:rsidR="00FB6C17" w:rsidRPr="00FB6C17">
        <w:rPr>
          <w:lang w:val="ru-RU"/>
        </w:rPr>
        <w:t>).</w:t>
      </w:r>
    </w:p>
    <w:p w14:paraId="74327649" w14:textId="77777777" w:rsidR="008A0F0E" w:rsidRDefault="008A0F0E" w:rsidP="004E374B">
      <w:pPr>
        <w:spacing w:after="160" w:line="259" w:lineRule="auto"/>
        <w:contextualSpacing/>
        <w:jc w:val="center"/>
        <w:rPr>
          <w:rFonts w:eastAsia="Calibri"/>
          <w:b/>
          <w:lang w:val="ru-RU"/>
        </w:rPr>
      </w:pPr>
    </w:p>
    <w:p w14:paraId="75064EDB" w14:textId="595D87E0" w:rsidR="004E374B" w:rsidRPr="00FB6C17" w:rsidRDefault="004E374B" w:rsidP="004E374B">
      <w:pPr>
        <w:spacing w:after="160" w:line="259" w:lineRule="auto"/>
        <w:contextualSpacing/>
        <w:jc w:val="center"/>
        <w:rPr>
          <w:rFonts w:eastAsia="Calibri"/>
          <w:b/>
          <w:lang w:val="ru-RU"/>
        </w:rPr>
      </w:pPr>
      <w:r w:rsidRPr="00FB6C17">
        <w:rPr>
          <w:rFonts w:eastAsia="Calibri"/>
          <w:b/>
          <w:lang w:val="ru-RU"/>
        </w:rPr>
        <w:t>4. Объем и вид оказываемых услуг</w:t>
      </w:r>
    </w:p>
    <w:p w14:paraId="0E0C1BB3" w14:textId="77777777" w:rsidR="00875CF8" w:rsidRPr="00FB6C17" w:rsidRDefault="00875CF8" w:rsidP="00875CF8">
      <w:pPr>
        <w:spacing w:after="160" w:line="259" w:lineRule="auto"/>
        <w:contextualSpacing/>
        <w:jc w:val="both"/>
        <w:rPr>
          <w:rFonts w:eastAsia="Calibri"/>
          <w:b/>
          <w:bCs/>
          <w:u w:val="single"/>
          <w:lang w:val="ru-RU"/>
        </w:rPr>
      </w:pPr>
    </w:p>
    <w:p w14:paraId="5EB54EC2" w14:textId="77777777" w:rsidR="00FB6C17" w:rsidRPr="00FB6C17" w:rsidRDefault="00FB6C17" w:rsidP="00FB6C17">
      <w:pPr>
        <w:numPr>
          <w:ilvl w:val="0"/>
          <w:numId w:val="38"/>
        </w:numPr>
        <w:spacing w:after="160" w:line="259" w:lineRule="auto"/>
        <w:ind w:left="0" w:firstLine="0"/>
        <w:contextualSpacing/>
        <w:rPr>
          <w:rFonts w:eastAsia="Calibri"/>
          <w:bCs/>
          <w:lang w:val="ru-RU"/>
        </w:rPr>
      </w:pPr>
      <w:r w:rsidRPr="00FB6C17">
        <w:rPr>
          <w:rFonts w:eastAsia="Calibri"/>
          <w:bCs/>
          <w:lang w:val="ru-RU"/>
        </w:rPr>
        <w:t>Подготовка программы проведения праздника «Наурыз мейрамы»;</w:t>
      </w:r>
    </w:p>
    <w:p w14:paraId="6C9B4D1A" w14:textId="77777777" w:rsidR="00FB6C17" w:rsidRPr="00FB6C17" w:rsidRDefault="00FB6C17" w:rsidP="00FB6C17">
      <w:pPr>
        <w:numPr>
          <w:ilvl w:val="0"/>
          <w:numId w:val="38"/>
        </w:numPr>
        <w:spacing w:after="160" w:line="259" w:lineRule="auto"/>
        <w:ind w:left="0" w:firstLine="0"/>
        <w:contextualSpacing/>
        <w:jc w:val="both"/>
        <w:rPr>
          <w:rFonts w:eastAsia="Calibri"/>
          <w:bCs/>
          <w:lang w:val="ru-RU"/>
        </w:rPr>
      </w:pPr>
      <w:r w:rsidRPr="00FB6C17">
        <w:rPr>
          <w:rFonts w:eastAsia="Calibri"/>
          <w:bCs/>
          <w:lang w:val="ru-RU"/>
        </w:rPr>
        <w:t>Организация и проведение национального праздника «Наурыз мейрамы»</w:t>
      </w:r>
    </w:p>
    <w:p w14:paraId="79917381" w14:textId="77777777" w:rsidR="002E56EA" w:rsidRPr="00FB6C17" w:rsidRDefault="002E56EA" w:rsidP="00875CF8">
      <w:pPr>
        <w:spacing w:after="160" w:line="259" w:lineRule="auto"/>
        <w:contextualSpacing/>
        <w:jc w:val="both"/>
        <w:rPr>
          <w:rFonts w:eastAsia="Calibri"/>
          <w:lang w:val="ru-RU"/>
        </w:rPr>
      </w:pPr>
    </w:p>
    <w:p w14:paraId="25B79211" w14:textId="372F66FE" w:rsidR="00875CF8" w:rsidRPr="00FB6C17" w:rsidRDefault="00E65A11" w:rsidP="00875CF8">
      <w:pPr>
        <w:spacing w:after="160" w:line="259" w:lineRule="auto"/>
        <w:jc w:val="center"/>
        <w:rPr>
          <w:b/>
          <w:lang w:val="ru-RU"/>
        </w:rPr>
      </w:pPr>
      <w:r w:rsidRPr="00FB6C17">
        <w:rPr>
          <w:b/>
          <w:lang w:val="ru-RU"/>
        </w:rPr>
        <w:t>5</w:t>
      </w:r>
      <w:r w:rsidR="00875CF8" w:rsidRPr="00FB6C17">
        <w:rPr>
          <w:b/>
          <w:lang w:val="ru-RU"/>
        </w:rPr>
        <w:t>. Условия оказания услуг</w:t>
      </w:r>
    </w:p>
    <w:p w14:paraId="26775528" w14:textId="470B0098" w:rsidR="00FB6C17" w:rsidRPr="00FB6C17" w:rsidRDefault="00FB6C17" w:rsidP="00FB6C17">
      <w:pPr>
        <w:pStyle w:val="af1"/>
        <w:numPr>
          <w:ilvl w:val="0"/>
          <w:numId w:val="38"/>
        </w:numPr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FB6C17">
        <w:rPr>
          <w:rFonts w:ascii="Times New Roman" w:hAnsi="Times New Roman"/>
          <w:sz w:val="24"/>
          <w:szCs w:val="24"/>
        </w:rPr>
        <w:t>Организация мероприятия по принципу «под ключ»;</w:t>
      </w:r>
    </w:p>
    <w:p w14:paraId="4B0A9807" w14:textId="62234C29" w:rsidR="00FB6C17" w:rsidRPr="00FB6C17" w:rsidRDefault="00366278" w:rsidP="00FB6C17">
      <w:pPr>
        <w:pStyle w:val="af1"/>
        <w:numPr>
          <w:ilvl w:val="0"/>
          <w:numId w:val="38"/>
        </w:numPr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организации по</w:t>
      </w:r>
      <w:r w:rsidR="00FB6C17" w:rsidRPr="00FB6C17">
        <w:rPr>
          <w:rFonts w:ascii="Times New Roman" w:hAnsi="Times New Roman"/>
          <w:sz w:val="24"/>
          <w:szCs w:val="24"/>
        </w:rPr>
        <w:t xml:space="preserve"> проведению подобных мероприятий (форумов и прочих официальных мероприятий с коли</w:t>
      </w:r>
      <w:r>
        <w:rPr>
          <w:rFonts w:ascii="Times New Roman" w:hAnsi="Times New Roman"/>
          <w:sz w:val="24"/>
          <w:szCs w:val="24"/>
        </w:rPr>
        <w:t xml:space="preserve">чеством участников не менее </w:t>
      </w:r>
      <w:r w:rsidR="00FB6C17" w:rsidRPr="00FB6C17">
        <w:rPr>
          <w:rFonts w:ascii="Times New Roman" w:hAnsi="Times New Roman"/>
          <w:sz w:val="24"/>
          <w:szCs w:val="24"/>
        </w:rPr>
        <w:t xml:space="preserve">500 человек); </w:t>
      </w:r>
    </w:p>
    <w:p w14:paraId="0E6B6E4B" w14:textId="6F3FC954" w:rsidR="00875CF8" w:rsidRPr="00FB6C17" w:rsidRDefault="00FB6C17" w:rsidP="00FB6C17">
      <w:pPr>
        <w:pStyle w:val="af1"/>
        <w:numPr>
          <w:ilvl w:val="0"/>
          <w:numId w:val="38"/>
        </w:numPr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FB6C17">
        <w:rPr>
          <w:rFonts w:ascii="Times New Roman" w:hAnsi="Times New Roman"/>
          <w:sz w:val="24"/>
          <w:szCs w:val="24"/>
        </w:rPr>
        <w:t xml:space="preserve">Готовность </w:t>
      </w:r>
      <w:r w:rsidR="00366278">
        <w:rPr>
          <w:rFonts w:ascii="Times New Roman" w:hAnsi="Times New Roman"/>
          <w:sz w:val="24"/>
          <w:szCs w:val="24"/>
        </w:rPr>
        <w:t>Поставщика услуг</w:t>
      </w:r>
      <w:r w:rsidRPr="00FB6C17">
        <w:rPr>
          <w:rFonts w:ascii="Times New Roman" w:hAnsi="Times New Roman"/>
          <w:sz w:val="24"/>
          <w:szCs w:val="24"/>
        </w:rPr>
        <w:t xml:space="preserve"> выполнить работы (услуги) без предварительной оплаты, используя собственные оборотные средства.</w:t>
      </w:r>
    </w:p>
    <w:p w14:paraId="2E2FBCDB" w14:textId="77777777" w:rsidR="00FB6C17" w:rsidRPr="00FB6C17" w:rsidRDefault="00FB6C17" w:rsidP="00FB6C17">
      <w:pPr>
        <w:pStyle w:val="af1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</w:p>
    <w:p w14:paraId="0E971387" w14:textId="307F1751" w:rsidR="00E65A11" w:rsidRPr="00FB6C17" w:rsidRDefault="00FB6C17" w:rsidP="00E65A11">
      <w:pPr>
        <w:spacing w:after="200"/>
        <w:ind w:left="-567"/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6</w:t>
      </w:r>
      <w:r w:rsidR="00E65A11" w:rsidRPr="00FB6C17">
        <w:rPr>
          <w:rFonts w:eastAsia="Calibri"/>
          <w:b/>
          <w:lang w:val="ru-RU"/>
        </w:rPr>
        <w:t xml:space="preserve">. Требования к организации/выполнению </w:t>
      </w:r>
      <w:r w:rsidRPr="00FB6C17">
        <w:rPr>
          <w:rFonts w:eastAsia="Calibri"/>
          <w:b/>
          <w:lang w:val="ru-RU"/>
        </w:rPr>
        <w:t>услуг</w:t>
      </w:r>
    </w:p>
    <w:p w14:paraId="6B00C718" w14:textId="20CE06AD" w:rsidR="00FB6C17" w:rsidRDefault="00FB6C17" w:rsidP="00FB6C17">
      <w:pPr>
        <w:contextualSpacing/>
        <w:rPr>
          <w:b/>
          <w:lang w:val="ru-RU" w:eastAsia="ru-RU"/>
        </w:rPr>
      </w:pPr>
      <w:r>
        <w:rPr>
          <w:lang w:val="ru-RU" w:eastAsia="ru-RU"/>
        </w:rPr>
        <w:t>6</w:t>
      </w:r>
      <w:r w:rsidRPr="00FB6C17">
        <w:rPr>
          <w:lang w:val="ru-RU" w:eastAsia="ru-RU"/>
        </w:rPr>
        <w:t>.1.  Установка 12-канатной юрты с ат</w:t>
      </w:r>
      <w:r w:rsidR="00366278">
        <w:rPr>
          <w:lang w:val="ru-RU" w:eastAsia="ru-RU"/>
        </w:rPr>
        <w:t>рибутами национального быта на Ц</w:t>
      </w:r>
      <w:r w:rsidRPr="00FB6C17">
        <w:rPr>
          <w:lang w:val="ru-RU" w:eastAsia="ru-RU"/>
        </w:rPr>
        <w:t>ентральной площади города</w:t>
      </w:r>
      <w:r w:rsidRPr="00FB6C17">
        <w:rPr>
          <w:b/>
          <w:lang w:val="kk-KZ" w:eastAsia="ru-RU"/>
        </w:rPr>
        <w:t xml:space="preserve"> (устройство юрт по месту будет</w:t>
      </w:r>
      <w:r w:rsidR="00366278">
        <w:rPr>
          <w:b/>
          <w:lang w:val="kk-KZ" w:eastAsia="ru-RU"/>
        </w:rPr>
        <w:t xml:space="preserve"> происходить по согласованию с З</w:t>
      </w:r>
      <w:r w:rsidRPr="00FB6C17">
        <w:rPr>
          <w:b/>
          <w:lang w:val="kk-KZ" w:eastAsia="ru-RU"/>
        </w:rPr>
        <w:t>аказчиком)</w:t>
      </w:r>
      <w:r w:rsidRPr="00FB6C17">
        <w:rPr>
          <w:b/>
          <w:lang w:val="ru-RU" w:eastAsia="ru-RU"/>
        </w:rPr>
        <w:t>;</w:t>
      </w:r>
    </w:p>
    <w:p w14:paraId="37BE6D27" w14:textId="77777777" w:rsidR="00FB6C17" w:rsidRPr="00FB6C17" w:rsidRDefault="00FB6C17" w:rsidP="00FB6C17">
      <w:pPr>
        <w:contextualSpacing/>
        <w:rPr>
          <w:b/>
          <w:lang w:val="ru-RU" w:eastAsia="ru-RU"/>
        </w:rPr>
      </w:pPr>
    </w:p>
    <w:p w14:paraId="7DCEAC2D" w14:textId="5F22EE34" w:rsidR="00FB6C17" w:rsidRDefault="00FB6C17" w:rsidP="00FB6C17">
      <w:pPr>
        <w:contextualSpacing/>
        <w:rPr>
          <w:lang w:val="ru-RU" w:eastAsia="ru-RU"/>
        </w:rPr>
      </w:pPr>
      <w:r>
        <w:rPr>
          <w:lang w:val="ru-RU" w:eastAsia="ru-RU"/>
        </w:rPr>
        <w:t>6</w:t>
      </w:r>
      <w:r w:rsidRPr="00FB6C17">
        <w:rPr>
          <w:lang w:val="ru-RU" w:eastAsia="ru-RU"/>
        </w:rPr>
        <w:t>.2.</w:t>
      </w:r>
      <w:r w:rsidRPr="00FB6C17">
        <w:rPr>
          <w:b/>
          <w:lang w:val="ru-RU" w:eastAsia="ru-RU"/>
        </w:rPr>
        <w:t xml:space="preserve">  </w:t>
      </w:r>
      <w:r w:rsidRPr="00FB6C17">
        <w:rPr>
          <w:lang w:val="ru-RU" w:eastAsia="ru-RU"/>
        </w:rPr>
        <w:t>После монтажа юрты произвести уборку территории и обеспечить охрану юрты;</w:t>
      </w:r>
    </w:p>
    <w:p w14:paraId="02E763DB" w14:textId="77777777" w:rsidR="00FB6C17" w:rsidRPr="00FB6C17" w:rsidRDefault="00FB6C17" w:rsidP="00FB6C17">
      <w:pPr>
        <w:contextualSpacing/>
        <w:rPr>
          <w:b/>
          <w:lang w:val="ru-RU" w:eastAsia="ru-RU"/>
        </w:rPr>
      </w:pPr>
    </w:p>
    <w:p w14:paraId="7CB043C3" w14:textId="60A5FEA1" w:rsidR="00FB6C17" w:rsidRPr="00FB6C17" w:rsidRDefault="00FB6C17" w:rsidP="00FB6C17">
      <w:pPr>
        <w:contextualSpacing/>
        <w:jc w:val="both"/>
        <w:rPr>
          <w:lang w:val="ru-RU" w:eastAsia="ru-RU"/>
        </w:rPr>
      </w:pPr>
      <w:r>
        <w:rPr>
          <w:lang w:val="ru-RU" w:eastAsia="ru-RU"/>
        </w:rPr>
        <w:t>6</w:t>
      </w:r>
      <w:r w:rsidRPr="00FB6C17">
        <w:rPr>
          <w:lang w:val="ru-RU" w:eastAsia="ru-RU"/>
        </w:rPr>
        <w:t xml:space="preserve">.3. </w:t>
      </w:r>
      <w:r w:rsidR="00366278">
        <w:rPr>
          <w:lang w:val="ru-RU" w:eastAsia="ru-RU"/>
        </w:rPr>
        <w:t>О</w:t>
      </w:r>
      <w:r w:rsidRPr="00FB6C17">
        <w:rPr>
          <w:lang w:val="ru-RU" w:eastAsia="ru-RU"/>
        </w:rPr>
        <w:t>рганизовать небольшо</w:t>
      </w:r>
      <w:r w:rsidR="00366278">
        <w:rPr>
          <w:lang w:val="ru-RU" w:eastAsia="ru-RU"/>
        </w:rPr>
        <w:t>е представление</w:t>
      </w:r>
      <w:r w:rsidRPr="00FB6C17">
        <w:rPr>
          <w:lang w:val="ru-RU" w:eastAsia="ru-RU"/>
        </w:rPr>
        <w:t xml:space="preserve"> национальных обрядов «Дәріптелген дәстүрім» рядом с расположением юрты на центральной площади города. (время и проведение представлен</w:t>
      </w:r>
      <w:r w:rsidR="00366278">
        <w:rPr>
          <w:lang w:val="ru-RU" w:eastAsia="ru-RU"/>
        </w:rPr>
        <w:t>ия</w:t>
      </w:r>
      <w:r w:rsidRPr="00FB6C17">
        <w:rPr>
          <w:lang w:val="ru-RU" w:eastAsia="ru-RU"/>
        </w:rPr>
        <w:t xml:space="preserve">   согласовывается Заказчиком</w:t>
      </w:r>
      <w:r w:rsidR="00366278">
        <w:rPr>
          <w:lang w:val="ru-RU" w:eastAsia="ru-RU"/>
        </w:rPr>
        <w:t xml:space="preserve"> и</w:t>
      </w:r>
      <w:r w:rsidRPr="00FB6C17">
        <w:rPr>
          <w:lang w:val="ru-RU" w:eastAsia="ru-RU"/>
        </w:rPr>
        <w:t xml:space="preserve"> с представителями городского акимата г.Атырау);</w:t>
      </w:r>
    </w:p>
    <w:p w14:paraId="3027F44E" w14:textId="77777777" w:rsidR="00FB6C17" w:rsidRDefault="00FB6C17" w:rsidP="00FB6C17">
      <w:pPr>
        <w:contextualSpacing/>
        <w:jc w:val="both"/>
        <w:rPr>
          <w:lang w:val="ru-RU" w:eastAsia="ru-RU"/>
        </w:rPr>
      </w:pPr>
    </w:p>
    <w:p w14:paraId="45E6E11E" w14:textId="47FE41AA" w:rsidR="00FB6C17" w:rsidRPr="00FB6C17" w:rsidRDefault="00FB6C17" w:rsidP="00FB6C17">
      <w:pPr>
        <w:contextualSpacing/>
        <w:jc w:val="both"/>
        <w:rPr>
          <w:lang w:val="ru-RU" w:eastAsia="ru-RU"/>
        </w:rPr>
      </w:pPr>
      <w:r>
        <w:rPr>
          <w:lang w:val="ru-RU" w:eastAsia="ru-RU"/>
        </w:rPr>
        <w:t>6</w:t>
      </w:r>
      <w:r w:rsidRPr="00FB6C17">
        <w:rPr>
          <w:lang w:val="ru-RU" w:eastAsia="ru-RU"/>
        </w:rPr>
        <w:t xml:space="preserve">.4. Для всех посетителей юрты КТК, организовать музыкальные или развлекательные номера с тематикой национального праздника «Наурыз». </w:t>
      </w:r>
    </w:p>
    <w:p w14:paraId="16E5D28F" w14:textId="77777777" w:rsidR="00FB6C17" w:rsidRDefault="00FB6C17" w:rsidP="00FB6C17">
      <w:pPr>
        <w:contextualSpacing/>
        <w:jc w:val="both"/>
        <w:rPr>
          <w:lang w:val="ru-RU" w:eastAsia="ru-RU"/>
        </w:rPr>
      </w:pPr>
    </w:p>
    <w:p w14:paraId="11249524" w14:textId="517F37B4" w:rsidR="00FB6C17" w:rsidRPr="00FB6C17" w:rsidRDefault="00FB6C17" w:rsidP="00FB6C17">
      <w:pPr>
        <w:contextualSpacing/>
        <w:jc w:val="both"/>
        <w:rPr>
          <w:lang w:val="ru-RU" w:eastAsia="ru-RU"/>
        </w:rPr>
      </w:pPr>
      <w:r>
        <w:rPr>
          <w:lang w:val="ru-RU" w:eastAsia="ru-RU"/>
        </w:rPr>
        <w:t>6</w:t>
      </w:r>
      <w:r w:rsidRPr="00FB6C17">
        <w:rPr>
          <w:lang w:val="ru-RU" w:eastAsia="ru-RU"/>
        </w:rPr>
        <w:t>.5. Необходимо предусмотреть:</w:t>
      </w:r>
    </w:p>
    <w:p w14:paraId="437A3EF3" w14:textId="316937EC" w:rsidR="00FB6C17" w:rsidRPr="00FB6C17" w:rsidRDefault="00FB6C17" w:rsidP="00FB6C17">
      <w:pPr>
        <w:numPr>
          <w:ilvl w:val="0"/>
          <w:numId w:val="42"/>
        </w:numPr>
        <w:ind w:left="709" w:firstLine="0"/>
        <w:contextualSpacing/>
        <w:jc w:val="both"/>
        <w:rPr>
          <w:lang w:val="ru-RU" w:eastAsia="ru-RU"/>
        </w:rPr>
      </w:pPr>
      <w:r w:rsidRPr="00FB6C17">
        <w:rPr>
          <w:lang w:val="ru-RU" w:eastAsia="ru-RU"/>
        </w:rPr>
        <w:lastRenderedPageBreak/>
        <w:t>Примерное время музыкального или развлекательного модуля 15-20 мин. Общая продолжительность не менее 6 часов в день;</w:t>
      </w:r>
    </w:p>
    <w:p w14:paraId="43CDC4F2" w14:textId="57E47517" w:rsidR="00FB6C17" w:rsidRPr="00FB6C17" w:rsidRDefault="00FB6C17" w:rsidP="00FB6C17">
      <w:pPr>
        <w:numPr>
          <w:ilvl w:val="0"/>
          <w:numId w:val="42"/>
        </w:numPr>
        <w:ind w:left="709" w:firstLine="0"/>
        <w:contextualSpacing/>
        <w:jc w:val="both"/>
        <w:rPr>
          <w:lang w:val="ru-RU" w:eastAsia="ru-RU"/>
        </w:rPr>
      </w:pPr>
      <w:r w:rsidRPr="00FB6C17">
        <w:rPr>
          <w:lang w:val="ru-RU" w:eastAsia="ru-RU"/>
        </w:rPr>
        <w:t>Услуги ведущего на двух языках (казахский, русский) на 6 часов (кандидатура ведущего по согласованию с Заказчиком);</w:t>
      </w:r>
    </w:p>
    <w:p w14:paraId="48095B7E" w14:textId="2B16761B" w:rsidR="00FB6C17" w:rsidRPr="00FB6C17" w:rsidRDefault="00FB6C17" w:rsidP="008A0F0E">
      <w:pPr>
        <w:numPr>
          <w:ilvl w:val="0"/>
          <w:numId w:val="42"/>
        </w:numPr>
        <w:contextualSpacing/>
        <w:jc w:val="both"/>
        <w:rPr>
          <w:lang w:val="ru-RU" w:eastAsia="ru-RU"/>
        </w:rPr>
      </w:pPr>
      <w:r w:rsidRPr="00FB6C17">
        <w:rPr>
          <w:lang w:val="ru-RU" w:eastAsia="ru-RU"/>
        </w:rPr>
        <w:t>Музыкальные номера с тематикой национального праздника Наурыз - не менее 6 (шести) номеров</w:t>
      </w:r>
      <w:r w:rsidR="008A0F0E">
        <w:rPr>
          <w:lang w:val="ru-RU" w:eastAsia="ru-RU"/>
        </w:rPr>
        <w:t xml:space="preserve"> </w:t>
      </w:r>
      <w:r w:rsidR="008A0F0E" w:rsidRPr="008A0F0E">
        <w:rPr>
          <w:lang w:val="ru-RU" w:eastAsia="ru-RU"/>
        </w:rPr>
        <w:t>(мероприятия по согласованию с Заказчиком)</w:t>
      </w:r>
      <w:r w:rsidRPr="00FB6C17">
        <w:rPr>
          <w:lang w:val="ru-RU" w:eastAsia="ru-RU"/>
        </w:rPr>
        <w:t>;</w:t>
      </w:r>
    </w:p>
    <w:p w14:paraId="2A07D9F9" w14:textId="467B3206" w:rsidR="00FB6C17" w:rsidRPr="00FB6C17" w:rsidRDefault="00FB6C17" w:rsidP="008A0F0E">
      <w:pPr>
        <w:numPr>
          <w:ilvl w:val="0"/>
          <w:numId w:val="42"/>
        </w:numPr>
        <w:contextualSpacing/>
        <w:jc w:val="both"/>
        <w:rPr>
          <w:lang w:val="ru-RU" w:eastAsia="ru-RU"/>
        </w:rPr>
      </w:pPr>
      <w:r w:rsidRPr="00FB6C17">
        <w:rPr>
          <w:lang w:val="ru-RU" w:eastAsia="ru-RU"/>
        </w:rPr>
        <w:t>Танцевальные номера – не менее 3-4 номеров</w:t>
      </w:r>
      <w:r w:rsidR="008A0F0E">
        <w:rPr>
          <w:lang w:val="ru-RU" w:eastAsia="ru-RU"/>
        </w:rPr>
        <w:t xml:space="preserve"> </w:t>
      </w:r>
      <w:r w:rsidR="008A0F0E" w:rsidRPr="008A0F0E">
        <w:rPr>
          <w:lang w:val="ru-RU" w:eastAsia="ru-RU"/>
        </w:rPr>
        <w:t>(мероприятия по согласованию с Заказчиком)</w:t>
      </w:r>
      <w:r w:rsidRPr="00FB6C17">
        <w:rPr>
          <w:lang w:val="ru-RU" w:eastAsia="ru-RU"/>
        </w:rPr>
        <w:t>;</w:t>
      </w:r>
    </w:p>
    <w:p w14:paraId="0A420033" w14:textId="11E18CE0" w:rsidR="00FB6C17" w:rsidRPr="00FB6C17" w:rsidRDefault="00FB6C17" w:rsidP="008A0F0E">
      <w:pPr>
        <w:numPr>
          <w:ilvl w:val="0"/>
          <w:numId w:val="42"/>
        </w:numPr>
        <w:contextualSpacing/>
        <w:jc w:val="both"/>
        <w:rPr>
          <w:lang w:val="ru-RU" w:eastAsia="ru-RU"/>
        </w:rPr>
      </w:pPr>
      <w:r w:rsidRPr="00FB6C17">
        <w:rPr>
          <w:lang w:val="ru-RU" w:eastAsia="ru-RU"/>
        </w:rPr>
        <w:t>Развлекательные номера-не менее 3-4 номеров</w:t>
      </w:r>
      <w:r w:rsidR="008A0F0E">
        <w:rPr>
          <w:lang w:val="ru-RU" w:eastAsia="ru-RU"/>
        </w:rPr>
        <w:t xml:space="preserve"> </w:t>
      </w:r>
      <w:r w:rsidR="008A0F0E" w:rsidRPr="008A0F0E">
        <w:rPr>
          <w:lang w:val="ru-RU" w:eastAsia="ru-RU"/>
        </w:rPr>
        <w:t>(мероприятия по согласованию с Заказчиком)</w:t>
      </w:r>
      <w:r w:rsidR="008A0F0E">
        <w:rPr>
          <w:lang w:val="ru-RU" w:eastAsia="ru-RU"/>
        </w:rPr>
        <w:t xml:space="preserve"> ;</w:t>
      </w:r>
    </w:p>
    <w:p w14:paraId="210E56BB" w14:textId="2B49BB9C" w:rsidR="00FB6C17" w:rsidRPr="00FB6C17" w:rsidRDefault="00FB6C17" w:rsidP="00FB6C17">
      <w:pPr>
        <w:numPr>
          <w:ilvl w:val="0"/>
          <w:numId w:val="43"/>
        </w:numPr>
        <w:ind w:left="709" w:firstLine="0"/>
        <w:contextualSpacing/>
        <w:jc w:val="both"/>
        <w:rPr>
          <w:lang w:val="ru-RU" w:eastAsia="ru-RU"/>
        </w:rPr>
      </w:pPr>
      <w:r w:rsidRPr="00FB6C17">
        <w:rPr>
          <w:lang w:val="ru-RU" w:eastAsia="ru-RU"/>
        </w:rPr>
        <w:t>Проведение спортивно-развлекательных мероприятий (мероприятия по согласованию с Заказчиком);</w:t>
      </w:r>
    </w:p>
    <w:p w14:paraId="3E22123C" w14:textId="48E31970" w:rsidR="00FB6C17" w:rsidRPr="00FB6C17" w:rsidRDefault="00FB6C17" w:rsidP="00FB6C17">
      <w:pPr>
        <w:numPr>
          <w:ilvl w:val="0"/>
          <w:numId w:val="43"/>
        </w:numPr>
        <w:ind w:left="709" w:firstLine="0"/>
        <w:contextualSpacing/>
        <w:jc w:val="both"/>
        <w:rPr>
          <w:lang w:val="ru-RU" w:eastAsia="ru-RU"/>
        </w:rPr>
      </w:pPr>
      <w:r w:rsidRPr="00FB6C17">
        <w:rPr>
          <w:lang w:val="ru-RU" w:eastAsia="ru-RU"/>
        </w:rPr>
        <w:t>Для встречи гостей у юрты КТК предусмотреть промо-девушек в национальных костюмах;</w:t>
      </w:r>
    </w:p>
    <w:p w14:paraId="3C225A85" w14:textId="06479477" w:rsidR="00FB6C17" w:rsidRPr="00FB6C17" w:rsidRDefault="00FB6C17" w:rsidP="00FB6C17">
      <w:pPr>
        <w:numPr>
          <w:ilvl w:val="0"/>
          <w:numId w:val="41"/>
        </w:numPr>
        <w:ind w:left="709" w:firstLine="0"/>
        <w:contextualSpacing/>
        <w:jc w:val="both"/>
        <w:rPr>
          <w:lang w:val="ru-RU" w:eastAsia="ru-RU"/>
        </w:rPr>
      </w:pPr>
      <w:r w:rsidRPr="00FB6C17">
        <w:rPr>
          <w:lang w:val="ru-RU" w:eastAsia="ru-RU"/>
        </w:rPr>
        <w:t>Организовать рядом с юртой праздничного угощения (наурыз коже и бауырсаки) для посетителей праздника. Примерное количество 5000 человек.</w:t>
      </w:r>
    </w:p>
    <w:p w14:paraId="0CF7682D" w14:textId="51BA63A2" w:rsidR="00FB6C17" w:rsidRPr="00FB6C17" w:rsidRDefault="00FB6C17" w:rsidP="00FB6C17">
      <w:pPr>
        <w:numPr>
          <w:ilvl w:val="0"/>
          <w:numId w:val="41"/>
        </w:numPr>
        <w:ind w:left="709" w:firstLine="0"/>
        <w:contextualSpacing/>
        <w:jc w:val="both"/>
        <w:rPr>
          <w:lang w:val="ru-RU" w:eastAsia="ru-RU"/>
        </w:rPr>
      </w:pPr>
      <w:r w:rsidRPr="00FB6C17">
        <w:rPr>
          <w:lang w:val="ru-RU" w:eastAsia="ru-RU"/>
        </w:rPr>
        <w:t>Рядом с юртой для посетителей праздника, организовать экспозицию с национальной тематикой РК</w:t>
      </w:r>
      <w:r w:rsidR="008A0F0E">
        <w:rPr>
          <w:lang w:val="ru-RU" w:eastAsia="ru-RU"/>
        </w:rPr>
        <w:t xml:space="preserve"> </w:t>
      </w:r>
      <w:r w:rsidR="008A0F0E" w:rsidRPr="00FB6C17">
        <w:rPr>
          <w:lang w:val="ru-RU" w:eastAsia="ru-RU"/>
        </w:rPr>
        <w:t>(мероприятия по согласованию с Заказчиком)</w:t>
      </w:r>
      <w:r w:rsidRPr="00FB6C17">
        <w:rPr>
          <w:lang w:val="ru-RU" w:eastAsia="ru-RU"/>
        </w:rPr>
        <w:t>.</w:t>
      </w:r>
    </w:p>
    <w:p w14:paraId="0A64413F" w14:textId="77777777" w:rsidR="00FB6C17" w:rsidRPr="00FB6C17" w:rsidRDefault="00FB6C17" w:rsidP="00FB6C17">
      <w:pPr>
        <w:numPr>
          <w:ilvl w:val="0"/>
          <w:numId w:val="41"/>
        </w:numPr>
        <w:ind w:left="709" w:firstLine="0"/>
        <w:contextualSpacing/>
        <w:jc w:val="both"/>
        <w:rPr>
          <w:lang w:val="ru-RU" w:eastAsia="ru-RU"/>
        </w:rPr>
      </w:pPr>
      <w:r w:rsidRPr="00FB6C17">
        <w:rPr>
          <w:lang w:val="ru-RU" w:eastAsia="ru-RU"/>
        </w:rPr>
        <w:t>Предоставление фотографа и фотоотчета;</w:t>
      </w:r>
    </w:p>
    <w:p w14:paraId="736F4C09" w14:textId="77777777" w:rsidR="00FB6C17" w:rsidRPr="00FB6C17" w:rsidRDefault="00FB6C17" w:rsidP="00FB6C17">
      <w:pPr>
        <w:numPr>
          <w:ilvl w:val="0"/>
          <w:numId w:val="41"/>
        </w:numPr>
        <w:ind w:left="709" w:firstLine="0"/>
        <w:contextualSpacing/>
        <w:jc w:val="both"/>
        <w:rPr>
          <w:lang w:val="ru-RU" w:eastAsia="ru-RU"/>
        </w:rPr>
      </w:pPr>
      <w:r w:rsidRPr="00FB6C17">
        <w:rPr>
          <w:lang w:val="ru-RU" w:eastAsia="ru-RU"/>
        </w:rPr>
        <w:t>Обслуживающий персонал должен быть в национальных костюмах.</w:t>
      </w:r>
    </w:p>
    <w:p w14:paraId="2ABB38CC" w14:textId="4DDE5393" w:rsidR="00FB6C17" w:rsidRPr="00FB6C17" w:rsidRDefault="00FB6C17" w:rsidP="00FB6C17">
      <w:pPr>
        <w:contextualSpacing/>
        <w:jc w:val="both"/>
        <w:rPr>
          <w:lang w:val="ru-RU" w:eastAsia="ru-RU"/>
        </w:rPr>
      </w:pPr>
    </w:p>
    <w:p w14:paraId="2C2A6D08" w14:textId="77777777" w:rsidR="00FB6C17" w:rsidRPr="00FB6C17" w:rsidRDefault="00FB6C17" w:rsidP="00FB6C17">
      <w:pPr>
        <w:contextualSpacing/>
        <w:jc w:val="both"/>
        <w:rPr>
          <w:lang w:val="ru-RU" w:eastAsia="ru-RU"/>
        </w:rPr>
      </w:pPr>
    </w:p>
    <w:p w14:paraId="13747513" w14:textId="4142A57B" w:rsidR="00FB6C17" w:rsidRPr="00FB6C17" w:rsidRDefault="00FB6C17" w:rsidP="00FB6C17">
      <w:pPr>
        <w:contextualSpacing/>
        <w:jc w:val="both"/>
        <w:rPr>
          <w:lang w:val="ru-RU" w:eastAsia="ru-RU"/>
        </w:rPr>
      </w:pPr>
      <w:r>
        <w:rPr>
          <w:lang w:val="ru-RU" w:eastAsia="ru-RU"/>
        </w:rPr>
        <w:t>6.6</w:t>
      </w:r>
      <w:r w:rsidRPr="00FB6C17">
        <w:rPr>
          <w:lang w:val="ru-RU" w:eastAsia="ru-RU"/>
        </w:rPr>
        <w:t>. Дополнительные требования:</w:t>
      </w:r>
    </w:p>
    <w:p w14:paraId="75BC261A" w14:textId="0D6144E9" w:rsidR="00FB6C17" w:rsidRPr="00FB6C17" w:rsidRDefault="00FB6C17" w:rsidP="00FA7D3A">
      <w:pPr>
        <w:ind w:left="567" w:firstLine="142"/>
        <w:contextualSpacing/>
        <w:jc w:val="both"/>
        <w:rPr>
          <w:lang w:val="ru-RU" w:eastAsia="ru-RU"/>
        </w:rPr>
      </w:pPr>
      <w:r w:rsidRPr="00FB6C17">
        <w:rPr>
          <w:lang w:val="ru-RU" w:eastAsia="ru-RU"/>
        </w:rPr>
        <w:t>•</w:t>
      </w:r>
      <w:r w:rsidRPr="00FB6C17">
        <w:rPr>
          <w:lang w:val="ru-RU" w:eastAsia="ru-RU"/>
        </w:rPr>
        <w:tab/>
        <w:t xml:space="preserve">Юрта должна быть оформлена в праздничном стиле, включать все необходимые национальные атрибуты быта казахского народа; </w:t>
      </w:r>
    </w:p>
    <w:p w14:paraId="6B7EB27D" w14:textId="440CD000" w:rsidR="00FB6C17" w:rsidRPr="00FB6C17" w:rsidRDefault="00FB6C17" w:rsidP="00FA7D3A">
      <w:pPr>
        <w:ind w:left="567" w:firstLine="142"/>
        <w:contextualSpacing/>
        <w:jc w:val="both"/>
        <w:rPr>
          <w:lang w:val="ru-RU" w:eastAsia="ru-RU"/>
        </w:rPr>
      </w:pPr>
      <w:r w:rsidRPr="00FB6C17">
        <w:rPr>
          <w:lang w:val="ru-RU" w:eastAsia="ru-RU"/>
        </w:rPr>
        <w:t>•</w:t>
      </w:r>
      <w:r w:rsidRPr="00FB6C17">
        <w:rPr>
          <w:lang w:val="ru-RU" w:eastAsia="ru-RU"/>
        </w:rPr>
        <w:tab/>
        <w:t>Сценарий проведения мероприятия, музыкальные, танцевальные и развлекательные номера должны предварительно согласовываться и утверждаться Заказчиком за 10 дней до начала мероприятия. Дата и время проведения мероприятия будет уточняться после предоставления данных акиматом города Атырау.</w:t>
      </w:r>
    </w:p>
    <w:p w14:paraId="3A946AAA" w14:textId="77777777" w:rsidR="00FB6C17" w:rsidRPr="00FB6C17" w:rsidRDefault="00FB6C17" w:rsidP="00FB6C17">
      <w:pPr>
        <w:contextualSpacing/>
        <w:jc w:val="both"/>
        <w:rPr>
          <w:lang w:val="ru-RU" w:eastAsia="ru-RU"/>
        </w:rPr>
      </w:pPr>
    </w:p>
    <w:p w14:paraId="447DCC6F" w14:textId="45211CD2" w:rsidR="00FB6C17" w:rsidRPr="00FB6C17" w:rsidRDefault="00FB6C17" w:rsidP="00FB6C17">
      <w:pPr>
        <w:rPr>
          <w:b/>
          <w:i/>
          <w:lang w:val="ru-RU" w:eastAsia="ru-RU"/>
        </w:rPr>
      </w:pPr>
      <w:r>
        <w:rPr>
          <w:lang w:val="ru-RU" w:eastAsia="ru-RU"/>
        </w:rPr>
        <w:t>6</w:t>
      </w:r>
      <w:r w:rsidRPr="00FB6C17">
        <w:rPr>
          <w:lang w:val="ru-RU" w:eastAsia="ru-RU"/>
        </w:rPr>
        <w:t>.</w:t>
      </w:r>
      <w:r>
        <w:rPr>
          <w:lang w:val="ru-RU" w:eastAsia="ru-RU"/>
        </w:rPr>
        <w:t>7</w:t>
      </w:r>
      <w:r w:rsidRPr="00FB6C17">
        <w:rPr>
          <w:lang w:val="ru-RU" w:eastAsia="ru-RU"/>
        </w:rPr>
        <w:t>.</w:t>
      </w:r>
      <w:r w:rsidRPr="00FB6C17">
        <w:rPr>
          <w:rFonts w:eastAsiaTheme="minorHAnsi"/>
          <w:b/>
          <w:i/>
          <w:color w:val="FF0000"/>
          <w:lang w:val="ru-RU"/>
        </w:rPr>
        <w:t xml:space="preserve"> </w:t>
      </w:r>
      <w:r w:rsidRPr="00FB6C17">
        <w:rPr>
          <w:b/>
          <w:i/>
          <w:color w:val="FF0000"/>
          <w:lang w:val="ru-RU" w:eastAsia="ru-RU"/>
        </w:rPr>
        <w:t xml:space="preserve">Заказчик оставляет за собой право внесения изменений и дополнений в предоставленный поставщиком меню и сценарий проведения мероприятия, а также имеет на любом этапе (закупки, исполнения договора) отказаться полностью от услуг Исполнителя без возмещения каких-либо затрат. </w:t>
      </w:r>
    </w:p>
    <w:p w14:paraId="34D6F121" w14:textId="118CDE74" w:rsidR="00FB6C17" w:rsidRPr="00FB6C17" w:rsidRDefault="00FB6C17" w:rsidP="00FB6C17">
      <w:pPr>
        <w:contextualSpacing/>
        <w:jc w:val="both"/>
        <w:rPr>
          <w:lang w:val="ru-RU" w:eastAsia="ru-RU"/>
        </w:rPr>
      </w:pPr>
    </w:p>
    <w:p w14:paraId="12DD8F52" w14:textId="461C5243" w:rsidR="00E65A11" w:rsidRPr="00FB6C17" w:rsidRDefault="00E65A11" w:rsidP="00FB6C17">
      <w:pPr>
        <w:contextualSpacing/>
        <w:jc w:val="both"/>
        <w:rPr>
          <w:lang w:val="ru-RU"/>
        </w:rPr>
      </w:pPr>
    </w:p>
    <w:p w14:paraId="4A72FE19" w14:textId="1D285B16" w:rsidR="00875CF8" w:rsidRPr="00FB6C17" w:rsidRDefault="00FB6C17" w:rsidP="00A22498">
      <w:pPr>
        <w:contextualSpacing/>
        <w:jc w:val="center"/>
        <w:rPr>
          <w:b/>
          <w:lang w:val="ru-RU"/>
        </w:rPr>
      </w:pPr>
      <w:r>
        <w:rPr>
          <w:b/>
          <w:lang w:val="ru-RU"/>
        </w:rPr>
        <w:t>7</w:t>
      </w:r>
      <w:r w:rsidR="00875CF8" w:rsidRPr="00FB6C17">
        <w:rPr>
          <w:b/>
          <w:lang w:val="ru-RU"/>
        </w:rPr>
        <w:t>. Требования к участник</w:t>
      </w:r>
      <w:r w:rsidR="003507AF" w:rsidRPr="00FB6C17">
        <w:rPr>
          <w:b/>
          <w:lang w:val="ru-RU"/>
        </w:rPr>
        <w:t>у</w:t>
      </w:r>
      <w:r w:rsidR="00875CF8" w:rsidRPr="00FB6C17">
        <w:rPr>
          <w:b/>
          <w:lang w:val="ru-RU"/>
        </w:rPr>
        <w:t xml:space="preserve"> закупки.</w:t>
      </w:r>
    </w:p>
    <w:p w14:paraId="388AF088" w14:textId="77777777" w:rsidR="00875CF8" w:rsidRPr="00FB6C17" w:rsidRDefault="00875CF8" w:rsidP="00875CF8">
      <w:pPr>
        <w:contextualSpacing/>
        <w:jc w:val="both"/>
        <w:rPr>
          <w:b/>
          <w:lang w:val="ru-RU"/>
        </w:rPr>
      </w:pPr>
    </w:p>
    <w:p w14:paraId="453A5704" w14:textId="35DC7B2A" w:rsidR="00875CF8" w:rsidRPr="00FB6C17" w:rsidRDefault="00BA37B7" w:rsidP="00875CF8">
      <w:pPr>
        <w:jc w:val="both"/>
        <w:rPr>
          <w:lang w:val="ru-RU"/>
        </w:rPr>
      </w:pPr>
      <w:r w:rsidRPr="00FB6C17">
        <w:rPr>
          <w:lang w:val="ru-RU"/>
        </w:rPr>
        <w:t>Каждый Участник на момент подачи Тендерного предложения должен соответствовать следующим обязательным требованиям</w:t>
      </w:r>
      <w:r w:rsidR="00875CF8" w:rsidRPr="00FB6C17">
        <w:rPr>
          <w:lang w:val="ru-RU"/>
        </w:rPr>
        <w:t>:</w:t>
      </w:r>
    </w:p>
    <w:p w14:paraId="6A290479" w14:textId="441AF979" w:rsidR="003507AF" w:rsidRPr="00FB6C17" w:rsidRDefault="00BA37B7" w:rsidP="00BA37B7">
      <w:pPr>
        <w:pStyle w:val="af1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B6C17">
        <w:rPr>
          <w:rFonts w:ascii="Times New Roman" w:hAnsi="Times New Roman"/>
          <w:sz w:val="24"/>
          <w:szCs w:val="24"/>
        </w:rPr>
        <w:lastRenderedPageBreak/>
        <w:t>устанавливаемым в соответствии с законодательством Р</w:t>
      </w:r>
      <w:r w:rsidR="00AC2A69" w:rsidRPr="00FB6C17">
        <w:rPr>
          <w:rFonts w:ascii="Times New Roman" w:hAnsi="Times New Roman"/>
          <w:sz w:val="24"/>
          <w:szCs w:val="24"/>
        </w:rPr>
        <w:t xml:space="preserve">еспублики </w:t>
      </w:r>
      <w:r w:rsidRPr="00FB6C17">
        <w:rPr>
          <w:rFonts w:ascii="Times New Roman" w:hAnsi="Times New Roman"/>
          <w:sz w:val="24"/>
          <w:szCs w:val="24"/>
        </w:rPr>
        <w:t>К</w:t>
      </w:r>
      <w:r w:rsidR="00AC2A69" w:rsidRPr="00FB6C17">
        <w:rPr>
          <w:rFonts w:ascii="Times New Roman" w:hAnsi="Times New Roman"/>
          <w:sz w:val="24"/>
          <w:szCs w:val="24"/>
        </w:rPr>
        <w:t>азахстан</w:t>
      </w:r>
      <w:r w:rsidRPr="00FB6C17">
        <w:rPr>
          <w:rFonts w:ascii="Times New Roman" w:hAnsi="Times New Roman"/>
          <w:sz w:val="24"/>
          <w:szCs w:val="24"/>
        </w:rPr>
        <w:t xml:space="preserve"> к лицам, осуществляющим выполнение работ, оказание услуг или поставку товаров</w:t>
      </w:r>
      <w:r w:rsidR="00875CF8" w:rsidRPr="00FB6C17">
        <w:rPr>
          <w:rFonts w:ascii="Times New Roman" w:hAnsi="Times New Roman"/>
          <w:sz w:val="24"/>
          <w:szCs w:val="24"/>
        </w:rPr>
        <w:t>;</w:t>
      </w:r>
    </w:p>
    <w:p w14:paraId="429D95DC" w14:textId="77777777" w:rsidR="00875CF8" w:rsidRPr="00FB6C17" w:rsidRDefault="00BA37B7" w:rsidP="00BA37B7">
      <w:pPr>
        <w:pStyle w:val="af1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B6C17">
        <w:rPr>
          <w:rFonts w:ascii="Times New Roman" w:hAnsi="Times New Roman"/>
          <w:sz w:val="24"/>
          <w:szCs w:val="24"/>
        </w:rPr>
        <w:t>не находиться в процессе ликвидации (для юридического лица) и не быть признанным по решению арбитражного суда несостоятельным (банкротом)</w:t>
      </w:r>
      <w:r w:rsidR="00875CF8" w:rsidRPr="00FB6C17">
        <w:rPr>
          <w:rFonts w:ascii="Times New Roman" w:hAnsi="Times New Roman"/>
          <w:sz w:val="24"/>
          <w:szCs w:val="24"/>
        </w:rPr>
        <w:t>;</w:t>
      </w:r>
    </w:p>
    <w:p w14:paraId="328AF516" w14:textId="77777777" w:rsidR="00F765B8" w:rsidRPr="00FB6C17" w:rsidRDefault="00BA37B7" w:rsidP="00875CF8">
      <w:pPr>
        <w:pStyle w:val="af1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B6C17">
        <w:rPr>
          <w:rFonts w:ascii="Times New Roman" w:hAnsi="Times New Roman"/>
          <w:sz w:val="24"/>
          <w:szCs w:val="24"/>
        </w:rPr>
        <w:t>не являться организацией, на имущество которой в части, необходимой для выполнения Договора, наложен арест по решению суда, административного органа и (или) экономическая деятельность которой приостановлена;</w:t>
      </w:r>
    </w:p>
    <w:p w14:paraId="17E91081" w14:textId="77777777" w:rsidR="00F765B8" w:rsidRPr="00FB6C17" w:rsidRDefault="00F765B8" w:rsidP="00F765B8">
      <w:pPr>
        <w:pStyle w:val="af1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B6C17">
        <w:rPr>
          <w:rFonts w:ascii="Times New Roman" w:hAnsi="Times New Roman"/>
          <w:sz w:val="24"/>
          <w:szCs w:val="24"/>
        </w:rPr>
        <w:t>обладать соответствующими производственными мощностями, технологическим оборудованием, финансовыми и трудовыми ресурсами, профессиональной компетентностью для выполнения работ, оказания услуг или поставки товаров, являющихся предметом закупки;</w:t>
      </w:r>
    </w:p>
    <w:p w14:paraId="632AF197" w14:textId="4E185EA3" w:rsidR="00F765B8" w:rsidRPr="00FB6C17" w:rsidRDefault="00F765B8" w:rsidP="00F765B8">
      <w:pPr>
        <w:pStyle w:val="af1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B6C17">
        <w:rPr>
          <w:rFonts w:ascii="Times New Roman" w:hAnsi="Times New Roman"/>
          <w:sz w:val="24"/>
          <w:szCs w:val="24"/>
        </w:rPr>
        <w:t>опыт работ в данной сфере деятельности.</w:t>
      </w:r>
    </w:p>
    <w:p w14:paraId="0986BB06" w14:textId="2D4D24ED" w:rsidR="00875CF8" w:rsidRPr="00FB6C17" w:rsidRDefault="00875CF8" w:rsidP="00F765B8">
      <w:pPr>
        <w:ind w:hanging="283"/>
        <w:jc w:val="both"/>
        <w:rPr>
          <w:lang w:val="ru-RU"/>
        </w:rPr>
      </w:pPr>
    </w:p>
    <w:p w14:paraId="10C19492" w14:textId="756BD9ED" w:rsidR="00875CF8" w:rsidRPr="00FB6C17" w:rsidRDefault="00FB6C17" w:rsidP="00A22498">
      <w:pPr>
        <w:jc w:val="center"/>
        <w:rPr>
          <w:b/>
          <w:lang w:val="ru-RU"/>
        </w:rPr>
      </w:pPr>
      <w:r>
        <w:rPr>
          <w:b/>
          <w:lang w:val="ru-RU"/>
        </w:rPr>
        <w:t>8</w:t>
      </w:r>
      <w:r w:rsidR="00875CF8" w:rsidRPr="00FB6C17">
        <w:rPr>
          <w:b/>
          <w:lang w:val="ru-RU"/>
        </w:rPr>
        <w:t>.  Коммерческое предложение участника должно содержать:</w:t>
      </w:r>
    </w:p>
    <w:p w14:paraId="6D6D7223" w14:textId="77777777" w:rsidR="00A22498" w:rsidRPr="00FB6C17" w:rsidRDefault="00A22498" w:rsidP="00A22498">
      <w:pPr>
        <w:jc w:val="center"/>
        <w:rPr>
          <w:b/>
          <w:lang w:val="ru-RU"/>
        </w:rPr>
      </w:pPr>
    </w:p>
    <w:p w14:paraId="1AC0A566" w14:textId="43796F55" w:rsidR="00875CF8" w:rsidRPr="00FB6C17" w:rsidRDefault="00FB6C17" w:rsidP="00875CF8">
      <w:pPr>
        <w:spacing w:after="120"/>
        <w:ind w:left="567" w:hanging="567"/>
        <w:jc w:val="both"/>
        <w:rPr>
          <w:lang w:val="ru-RU"/>
        </w:rPr>
      </w:pPr>
      <w:r>
        <w:rPr>
          <w:lang w:val="ru-RU"/>
        </w:rPr>
        <w:t>8</w:t>
      </w:r>
      <w:r w:rsidR="008E0492" w:rsidRPr="00FB6C17">
        <w:rPr>
          <w:lang w:val="ru-RU"/>
        </w:rPr>
        <w:t xml:space="preserve">.1. Ценовое предложение по </w:t>
      </w:r>
      <w:r w:rsidRPr="00FB6C17">
        <w:rPr>
          <w:lang w:val="ru-RU"/>
        </w:rPr>
        <w:t>оказанию услуг</w:t>
      </w:r>
    </w:p>
    <w:p w14:paraId="6B95F71E" w14:textId="57E878B0" w:rsidR="00875CF8" w:rsidRPr="00FB6C17" w:rsidRDefault="00FB6C17" w:rsidP="00875CF8">
      <w:pPr>
        <w:ind w:left="426" w:hanging="426"/>
        <w:jc w:val="both"/>
        <w:rPr>
          <w:lang w:val="ru-RU"/>
        </w:rPr>
      </w:pPr>
      <w:r>
        <w:rPr>
          <w:lang w:val="ru-RU"/>
        </w:rPr>
        <w:t>8</w:t>
      </w:r>
      <w:r w:rsidR="00E57C5C" w:rsidRPr="00FB6C17">
        <w:rPr>
          <w:lang w:val="ru-RU"/>
        </w:rPr>
        <w:t>.2</w:t>
      </w:r>
      <w:r w:rsidR="00875CF8" w:rsidRPr="00FB6C17">
        <w:rPr>
          <w:lang w:val="ru-RU"/>
        </w:rPr>
        <w:t>. Коммерческое предложение участника должно включать в себя:</w:t>
      </w:r>
    </w:p>
    <w:p w14:paraId="73363B86" w14:textId="77777777" w:rsidR="00875CF8" w:rsidRPr="00FB6C17" w:rsidRDefault="00875CF8" w:rsidP="00BF6BE4">
      <w:pPr>
        <w:pStyle w:val="af1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B6C17">
        <w:rPr>
          <w:rFonts w:ascii="Times New Roman" w:hAnsi="Times New Roman"/>
          <w:sz w:val="24"/>
          <w:szCs w:val="24"/>
        </w:rPr>
        <w:t xml:space="preserve">согласие компании выполнять работы по контракту согласно данному ТЗ, </w:t>
      </w:r>
    </w:p>
    <w:p w14:paraId="029666D0" w14:textId="77777777" w:rsidR="00875CF8" w:rsidRPr="00FB6C17" w:rsidRDefault="00875CF8" w:rsidP="00BF6BE4">
      <w:pPr>
        <w:pStyle w:val="af1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B6C17">
        <w:rPr>
          <w:rFonts w:ascii="Times New Roman" w:hAnsi="Times New Roman"/>
          <w:sz w:val="24"/>
          <w:szCs w:val="24"/>
        </w:rPr>
        <w:t>согласие подписать договор по форме стандартного договора КТК;</w:t>
      </w:r>
    </w:p>
    <w:p w14:paraId="5EF2F906" w14:textId="77777777" w:rsidR="00875CF8" w:rsidRPr="00FB6C17" w:rsidRDefault="00875CF8" w:rsidP="00BF6BE4">
      <w:pPr>
        <w:pStyle w:val="af1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B6C17">
        <w:rPr>
          <w:rFonts w:ascii="Times New Roman" w:hAnsi="Times New Roman"/>
          <w:sz w:val="24"/>
          <w:szCs w:val="24"/>
        </w:rPr>
        <w:t>иная информация в соответствии с условиями данного Технического задания.</w:t>
      </w:r>
    </w:p>
    <w:p w14:paraId="2A48559E" w14:textId="77777777" w:rsidR="00875CF8" w:rsidRPr="00FB6C17" w:rsidRDefault="00875CF8" w:rsidP="00BF6BE4">
      <w:pPr>
        <w:pStyle w:val="af1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B6C17">
        <w:rPr>
          <w:rFonts w:ascii="Times New Roman" w:hAnsi="Times New Roman"/>
          <w:sz w:val="24"/>
          <w:szCs w:val="24"/>
        </w:rPr>
        <w:t>условия оплаты, принятие стандартных условий оплаты КТК;</w:t>
      </w:r>
    </w:p>
    <w:p w14:paraId="647E4588" w14:textId="2A15ECD4" w:rsidR="00A22498" w:rsidRPr="00FB6C17" w:rsidRDefault="00FB6C17" w:rsidP="00A22498">
      <w:pPr>
        <w:ind w:left="567" w:hanging="567"/>
        <w:jc w:val="both"/>
        <w:rPr>
          <w:lang w:val="ru-RU"/>
        </w:rPr>
      </w:pPr>
      <w:r>
        <w:rPr>
          <w:lang w:val="ru-RU"/>
        </w:rPr>
        <w:t>8</w:t>
      </w:r>
      <w:r w:rsidR="00875CF8" w:rsidRPr="00FB6C17">
        <w:rPr>
          <w:lang w:val="ru-RU"/>
        </w:rPr>
        <w:t>.</w:t>
      </w:r>
      <w:r w:rsidR="00BF6BE4" w:rsidRPr="00FB6C17">
        <w:rPr>
          <w:lang w:val="ru-RU"/>
        </w:rPr>
        <w:t>3</w:t>
      </w:r>
      <w:r w:rsidR="00875CF8" w:rsidRPr="00FB6C17">
        <w:rPr>
          <w:lang w:val="ru-RU"/>
        </w:rPr>
        <w:t>. Все представляемые расценки должны включать в себя все издержки, а также любые виды затрат, гонораров, налогов, пошлин, накладных расходов и прибыли с учетом всех объектов, и статей затрат, возникающих в рамках выполнения работ, оказания услуг, пос</w:t>
      </w:r>
      <w:r w:rsidR="008A0F0E">
        <w:rPr>
          <w:lang w:val="ru-RU"/>
        </w:rPr>
        <w:t>тавки товара по данному тендеру (</w:t>
      </w:r>
      <w:r w:rsidRPr="008A0F0E">
        <w:rPr>
          <w:u w:val="single"/>
          <w:lang w:val="ru-RU"/>
        </w:rPr>
        <w:t>с</w:t>
      </w:r>
      <w:r w:rsidRPr="008A0F0E">
        <w:rPr>
          <w:b/>
          <w:u w:val="single"/>
          <w:lang w:val="ru-RU"/>
        </w:rPr>
        <w:t>умма предоставленные в ценовых предложениях должна включать</w:t>
      </w:r>
      <w:r w:rsidRPr="008A0F0E">
        <w:rPr>
          <w:u w:val="single"/>
          <w:lang w:val="ru-RU"/>
        </w:rPr>
        <w:t xml:space="preserve"> все затраты исполнителя, </w:t>
      </w:r>
      <w:r w:rsidR="008A0F0E" w:rsidRPr="008A0F0E">
        <w:rPr>
          <w:u w:val="single"/>
          <w:lang w:val="ru-RU"/>
        </w:rPr>
        <w:t>включая</w:t>
      </w:r>
      <w:r w:rsidRPr="008A0F0E">
        <w:rPr>
          <w:u w:val="single"/>
          <w:lang w:val="ru-RU"/>
        </w:rPr>
        <w:t xml:space="preserve"> аренду, доставку, установку всего необходимого оборудования, затраты поваров, уборку территории в период проведения меро</w:t>
      </w:r>
      <w:r w:rsidR="008A0F0E" w:rsidRPr="008A0F0E">
        <w:rPr>
          <w:u w:val="single"/>
          <w:lang w:val="ru-RU"/>
        </w:rPr>
        <w:t>приятия и после, прочие расходы</w:t>
      </w:r>
      <w:r w:rsidR="008A0F0E">
        <w:rPr>
          <w:lang w:val="ru-RU"/>
        </w:rPr>
        <w:t>).</w:t>
      </w:r>
    </w:p>
    <w:p w14:paraId="5B3E7155" w14:textId="55D04A20" w:rsidR="00875CF8" w:rsidRPr="00FB6C17" w:rsidRDefault="00FB6C17" w:rsidP="00A22498">
      <w:pPr>
        <w:ind w:left="567" w:hanging="567"/>
        <w:jc w:val="both"/>
        <w:rPr>
          <w:lang w:val="ru-RU"/>
        </w:rPr>
      </w:pPr>
      <w:r>
        <w:rPr>
          <w:lang w:val="ru-RU"/>
        </w:rPr>
        <w:t>8</w:t>
      </w:r>
      <w:r w:rsidR="00BF6BE4" w:rsidRPr="00FB6C17">
        <w:rPr>
          <w:lang w:val="ru-RU"/>
        </w:rPr>
        <w:t>.4</w:t>
      </w:r>
      <w:r w:rsidR="00A22498" w:rsidRPr="00FB6C17">
        <w:rPr>
          <w:lang w:val="ru-RU"/>
        </w:rPr>
        <w:t xml:space="preserve">. </w:t>
      </w:r>
      <w:r w:rsidR="00875CF8" w:rsidRPr="00FB6C17">
        <w:rPr>
          <w:lang w:val="ru-RU"/>
        </w:rPr>
        <w:t>Компания оставляет за собой право запрашивать и получать от Участника тендера подробную разбивку всех договорных цен.</w:t>
      </w:r>
    </w:p>
    <w:p w14:paraId="058EBE8C" w14:textId="1D1D1284" w:rsidR="004E374B" w:rsidRPr="00FB6C17" w:rsidRDefault="004E374B" w:rsidP="006F5F6C">
      <w:pPr>
        <w:tabs>
          <w:tab w:val="left" w:pos="3300"/>
        </w:tabs>
        <w:rPr>
          <w:lang w:val="ru-RU"/>
        </w:rPr>
      </w:pPr>
    </w:p>
    <w:p w14:paraId="558FFB99" w14:textId="77777777" w:rsidR="00FB6C17" w:rsidRPr="00FB6C17" w:rsidRDefault="00FB6C17" w:rsidP="00FB6C17">
      <w:pPr>
        <w:spacing w:after="160" w:line="259" w:lineRule="auto"/>
        <w:ind w:left="786"/>
        <w:contextualSpacing/>
        <w:jc w:val="both"/>
        <w:outlineLvl w:val="0"/>
        <w:rPr>
          <w:rFonts w:eastAsia="Calibri"/>
          <w:b/>
          <w:i/>
          <w:color w:val="FF0000"/>
          <w:lang w:val="ru-RU"/>
        </w:rPr>
      </w:pPr>
      <w:r w:rsidRPr="00FB6C17">
        <w:rPr>
          <w:rFonts w:eastAsia="Calibri"/>
          <w:b/>
          <w:i/>
          <w:color w:val="FF0000"/>
          <w:lang w:val="ru-RU"/>
        </w:rPr>
        <w:t>Таблица для предоставления цен</w:t>
      </w:r>
    </w:p>
    <w:tbl>
      <w:tblPr>
        <w:tblStyle w:val="10"/>
        <w:tblW w:w="0" w:type="auto"/>
        <w:tblInd w:w="720" w:type="dxa"/>
        <w:tblLook w:val="04A0" w:firstRow="1" w:lastRow="0" w:firstColumn="1" w:lastColumn="0" w:noHBand="0" w:noVBand="1"/>
      </w:tblPr>
      <w:tblGrid>
        <w:gridCol w:w="611"/>
        <w:gridCol w:w="3381"/>
        <w:gridCol w:w="1016"/>
        <w:gridCol w:w="1414"/>
        <w:gridCol w:w="1514"/>
        <w:gridCol w:w="1539"/>
      </w:tblGrid>
      <w:tr w:rsidR="00FB6C17" w:rsidRPr="00BD5A3F" w14:paraId="609DB16C" w14:textId="77777777" w:rsidTr="007F6041">
        <w:tc>
          <w:tcPr>
            <w:tcW w:w="611" w:type="dxa"/>
            <w:vAlign w:val="center"/>
          </w:tcPr>
          <w:p w14:paraId="0FB3FCCB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B6C17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3381" w:type="dxa"/>
            <w:vAlign w:val="center"/>
          </w:tcPr>
          <w:p w14:paraId="06F5B3EB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B6C17">
              <w:rPr>
                <w:rFonts w:ascii="Times New Roman" w:hAnsi="Times New Roman"/>
                <w:b/>
                <w:lang w:val="ru-RU" w:eastAsia="ru-RU"/>
              </w:rPr>
              <w:t>Описание услуг</w:t>
            </w:r>
          </w:p>
        </w:tc>
        <w:tc>
          <w:tcPr>
            <w:tcW w:w="1016" w:type="dxa"/>
            <w:vAlign w:val="center"/>
          </w:tcPr>
          <w:p w14:paraId="1B03EC61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B6C17">
              <w:rPr>
                <w:rFonts w:ascii="Times New Roman" w:hAnsi="Times New Roman"/>
                <w:b/>
                <w:lang w:val="ru-RU" w:eastAsia="ru-RU"/>
              </w:rPr>
              <w:t>Ед.изм.</w:t>
            </w:r>
          </w:p>
        </w:tc>
        <w:tc>
          <w:tcPr>
            <w:tcW w:w="1414" w:type="dxa"/>
            <w:vAlign w:val="center"/>
          </w:tcPr>
          <w:p w14:paraId="00900CF3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B6C17">
              <w:rPr>
                <w:rFonts w:ascii="Times New Roman" w:hAnsi="Times New Roman"/>
                <w:b/>
                <w:lang w:val="ru-RU" w:eastAsia="ru-RU"/>
              </w:rPr>
              <w:t>Кол-во</w:t>
            </w:r>
          </w:p>
        </w:tc>
        <w:tc>
          <w:tcPr>
            <w:tcW w:w="1514" w:type="dxa"/>
            <w:vAlign w:val="center"/>
          </w:tcPr>
          <w:p w14:paraId="314D733C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B6C17">
              <w:rPr>
                <w:rFonts w:ascii="Times New Roman" w:hAnsi="Times New Roman"/>
                <w:b/>
                <w:lang w:val="ru-RU" w:eastAsia="ru-RU"/>
              </w:rPr>
              <w:t>Цена в тенге без НДС</w:t>
            </w:r>
          </w:p>
        </w:tc>
        <w:tc>
          <w:tcPr>
            <w:tcW w:w="1539" w:type="dxa"/>
            <w:vAlign w:val="center"/>
          </w:tcPr>
          <w:p w14:paraId="034A9E0B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B6C17">
              <w:rPr>
                <w:rFonts w:ascii="Times New Roman" w:hAnsi="Times New Roman"/>
                <w:b/>
                <w:lang w:val="ru-RU" w:eastAsia="ru-RU"/>
              </w:rPr>
              <w:t>Итого в тенге без НДС</w:t>
            </w:r>
          </w:p>
        </w:tc>
      </w:tr>
      <w:tr w:rsidR="008A0F0E" w:rsidRPr="00BD5A3F" w14:paraId="3FD32F03" w14:textId="77777777" w:rsidTr="00866D9E">
        <w:tc>
          <w:tcPr>
            <w:tcW w:w="9475" w:type="dxa"/>
            <w:gridSpan w:val="6"/>
            <w:vAlign w:val="center"/>
          </w:tcPr>
          <w:p w14:paraId="07616E5A" w14:textId="153B8E6E" w:rsidR="008A0F0E" w:rsidRPr="008A0F0E" w:rsidRDefault="008A0F0E" w:rsidP="008A0F0E">
            <w:pPr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О</w:t>
            </w:r>
            <w:r w:rsidRPr="008A0F0E">
              <w:rPr>
                <w:rFonts w:ascii="Times New Roman" w:hAnsi="Times New Roman"/>
                <w:b/>
                <w:lang w:val="ru-RU" w:eastAsia="ru-RU"/>
              </w:rPr>
              <w:t>рганизация и проведение национального праздника «Наурыз мейрамы» 2023 г.</w:t>
            </w:r>
            <w:r>
              <w:rPr>
                <w:rFonts w:ascii="Times New Roman" w:hAnsi="Times New Roman"/>
                <w:b/>
                <w:lang w:val="ru-RU" w:eastAsia="ru-RU"/>
              </w:rPr>
              <w:t xml:space="preserve">: </w:t>
            </w:r>
          </w:p>
        </w:tc>
      </w:tr>
      <w:tr w:rsidR="00FB6C17" w:rsidRPr="00FB6C17" w14:paraId="06EB2D14" w14:textId="77777777" w:rsidTr="007F6041">
        <w:tc>
          <w:tcPr>
            <w:tcW w:w="611" w:type="dxa"/>
            <w:vAlign w:val="center"/>
          </w:tcPr>
          <w:p w14:paraId="1CAC5EE2" w14:textId="77777777" w:rsidR="00FB6C17" w:rsidRPr="00FB6C17" w:rsidRDefault="00FB6C17" w:rsidP="00FB6C17">
            <w:pPr>
              <w:numPr>
                <w:ilvl w:val="0"/>
                <w:numId w:val="45"/>
              </w:numPr>
              <w:ind w:left="36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0C059" w14:textId="77777777" w:rsidR="00FB6C17" w:rsidRPr="00FB6C17" w:rsidRDefault="00FB6C17" w:rsidP="00FB6C17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FB6C17">
              <w:rPr>
                <w:rFonts w:ascii="Times New Roman" w:hAnsi="Times New Roman"/>
                <w:color w:val="000000"/>
                <w:lang w:val="ru-RU"/>
              </w:rPr>
              <w:t>Аренда 12-ти канатной юрты с установкой (монтаж/демонтаж, подключение к сети)</w:t>
            </w:r>
          </w:p>
        </w:tc>
        <w:tc>
          <w:tcPr>
            <w:tcW w:w="1016" w:type="dxa"/>
            <w:vAlign w:val="center"/>
          </w:tcPr>
          <w:p w14:paraId="4C9FCB4E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FB6C17">
              <w:rPr>
                <w:rFonts w:ascii="Times New Roman" w:hAnsi="Times New Roman"/>
                <w:lang w:val="ru-RU" w:eastAsia="ru-RU"/>
              </w:rPr>
              <w:t>Услуга</w:t>
            </w:r>
          </w:p>
        </w:tc>
        <w:tc>
          <w:tcPr>
            <w:tcW w:w="1414" w:type="dxa"/>
            <w:vAlign w:val="center"/>
          </w:tcPr>
          <w:p w14:paraId="29475949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FB6C17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514" w:type="dxa"/>
            <w:vAlign w:val="center"/>
          </w:tcPr>
          <w:p w14:paraId="31391937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39" w:type="dxa"/>
            <w:vAlign w:val="center"/>
          </w:tcPr>
          <w:p w14:paraId="768928B2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FB6C17" w:rsidRPr="00FB6C17" w14:paraId="7A4285C4" w14:textId="77777777" w:rsidTr="007F6041">
        <w:tc>
          <w:tcPr>
            <w:tcW w:w="611" w:type="dxa"/>
            <w:vAlign w:val="center"/>
          </w:tcPr>
          <w:p w14:paraId="072D07D9" w14:textId="77777777" w:rsidR="00FB6C17" w:rsidRPr="00FB6C17" w:rsidRDefault="00FB6C17" w:rsidP="00FB6C17">
            <w:pPr>
              <w:numPr>
                <w:ilvl w:val="0"/>
                <w:numId w:val="45"/>
              </w:numPr>
              <w:ind w:left="36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2D06B" w14:textId="348EECB1" w:rsidR="00FB6C17" w:rsidRPr="00FB6C17" w:rsidRDefault="00FB6C17" w:rsidP="007815C9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FB6C17">
              <w:rPr>
                <w:rFonts w:ascii="Times New Roman" w:hAnsi="Times New Roman"/>
                <w:color w:val="000000"/>
                <w:lang w:val="ru-RU"/>
              </w:rPr>
              <w:t xml:space="preserve">Организация праздничного угощения (наурыз коже и </w:t>
            </w:r>
            <w:r w:rsidRPr="00FB6C1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бауырсаки, одноразовые  посуды)  </w:t>
            </w:r>
            <w:r w:rsidR="007815C9">
              <w:rPr>
                <w:rFonts w:ascii="Times New Roman" w:hAnsi="Times New Roman"/>
                <w:color w:val="000000"/>
                <w:lang w:val="ru-RU"/>
              </w:rPr>
              <w:t xml:space="preserve">(примерное количество </w:t>
            </w:r>
            <w:r w:rsidRPr="00FB6C17">
              <w:rPr>
                <w:rFonts w:ascii="Times New Roman" w:hAnsi="Times New Roman"/>
                <w:color w:val="000000"/>
                <w:lang w:val="ru-RU"/>
              </w:rPr>
              <w:t>5</w:t>
            </w:r>
            <w:bookmarkStart w:id="0" w:name="_GoBack"/>
            <w:bookmarkEnd w:id="0"/>
            <w:r w:rsidRPr="00FB6C17">
              <w:rPr>
                <w:rFonts w:ascii="Times New Roman" w:hAnsi="Times New Roman"/>
                <w:color w:val="000000"/>
                <w:lang w:val="ru-RU"/>
              </w:rPr>
              <w:t>000 чел</w:t>
            </w:r>
            <w:r w:rsidR="007815C9">
              <w:rPr>
                <w:rFonts w:ascii="Times New Roman" w:hAnsi="Times New Roman"/>
                <w:color w:val="000000"/>
                <w:lang w:val="ru-RU"/>
              </w:rPr>
              <w:t>.)</w:t>
            </w:r>
          </w:p>
        </w:tc>
        <w:tc>
          <w:tcPr>
            <w:tcW w:w="1016" w:type="dxa"/>
            <w:vAlign w:val="center"/>
          </w:tcPr>
          <w:p w14:paraId="4C5288BD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FB6C17">
              <w:rPr>
                <w:rFonts w:ascii="Times New Roman" w:hAnsi="Times New Roman"/>
                <w:lang w:val="ru-RU" w:eastAsia="ru-RU"/>
              </w:rPr>
              <w:lastRenderedPageBreak/>
              <w:t xml:space="preserve">Услуга </w:t>
            </w:r>
          </w:p>
        </w:tc>
        <w:tc>
          <w:tcPr>
            <w:tcW w:w="1414" w:type="dxa"/>
            <w:vAlign w:val="center"/>
          </w:tcPr>
          <w:p w14:paraId="15549BC5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FB6C17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514" w:type="dxa"/>
            <w:vAlign w:val="center"/>
          </w:tcPr>
          <w:p w14:paraId="69E897A0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39" w:type="dxa"/>
            <w:vAlign w:val="center"/>
          </w:tcPr>
          <w:p w14:paraId="1B0DC4C5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FB6C17" w:rsidRPr="00FB6C17" w14:paraId="6BBE6CEE" w14:textId="77777777" w:rsidTr="007F6041">
        <w:tc>
          <w:tcPr>
            <w:tcW w:w="611" w:type="dxa"/>
            <w:vAlign w:val="center"/>
          </w:tcPr>
          <w:p w14:paraId="6512A5FD" w14:textId="77777777" w:rsidR="00FB6C17" w:rsidRPr="00FB6C17" w:rsidRDefault="00FB6C17" w:rsidP="00FB6C17">
            <w:pPr>
              <w:numPr>
                <w:ilvl w:val="0"/>
                <w:numId w:val="45"/>
              </w:numPr>
              <w:ind w:left="36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6C96F" w14:textId="77777777" w:rsidR="00FB6C17" w:rsidRPr="00FB6C17" w:rsidRDefault="00FB6C17" w:rsidP="00FB6C17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FB6C17">
              <w:rPr>
                <w:rFonts w:ascii="Times New Roman" w:hAnsi="Times New Roman"/>
                <w:color w:val="000000"/>
                <w:lang w:val="ru-RU"/>
              </w:rPr>
              <w:t>Услуги хостес (для встречи гостей у юрты КТК  промо-девушек в национальных костюмах)</w:t>
            </w:r>
          </w:p>
        </w:tc>
        <w:tc>
          <w:tcPr>
            <w:tcW w:w="1016" w:type="dxa"/>
            <w:vAlign w:val="center"/>
          </w:tcPr>
          <w:p w14:paraId="431A57BA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FB6C17">
              <w:rPr>
                <w:rFonts w:ascii="Times New Roman" w:hAnsi="Times New Roman"/>
                <w:lang w:val="ru-RU" w:eastAsia="ru-RU"/>
              </w:rPr>
              <w:t>Услуга</w:t>
            </w:r>
          </w:p>
        </w:tc>
        <w:tc>
          <w:tcPr>
            <w:tcW w:w="1414" w:type="dxa"/>
            <w:vAlign w:val="center"/>
          </w:tcPr>
          <w:p w14:paraId="64A46172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FB6C17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514" w:type="dxa"/>
            <w:vAlign w:val="center"/>
          </w:tcPr>
          <w:p w14:paraId="113B3B51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39" w:type="dxa"/>
            <w:vAlign w:val="center"/>
          </w:tcPr>
          <w:p w14:paraId="285F514B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FB6C17" w:rsidRPr="00FB6C17" w14:paraId="3ACE56E2" w14:textId="77777777" w:rsidTr="007F6041">
        <w:tc>
          <w:tcPr>
            <w:tcW w:w="611" w:type="dxa"/>
            <w:vAlign w:val="center"/>
          </w:tcPr>
          <w:p w14:paraId="0365D9A1" w14:textId="77777777" w:rsidR="00FB6C17" w:rsidRPr="00FB6C17" w:rsidRDefault="00FB6C17" w:rsidP="00FB6C17">
            <w:pPr>
              <w:numPr>
                <w:ilvl w:val="0"/>
                <w:numId w:val="45"/>
              </w:numPr>
              <w:ind w:left="36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AB001" w14:textId="77777777" w:rsidR="00FB6C17" w:rsidRPr="00FB6C17" w:rsidRDefault="00FB6C17" w:rsidP="00FB6C17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FB6C17">
              <w:rPr>
                <w:rFonts w:ascii="Times New Roman" w:hAnsi="Times New Roman"/>
                <w:color w:val="000000"/>
                <w:lang w:val="ru-RU"/>
              </w:rPr>
              <w:t xml:space="preserve">Организация представления национальных обрядов </w:t>
            </w:r>
          </w:p>
        </w:tc>
        <w:tc>
          <w:tcPr>
            <w:tcW w:w="1016" w:type="dxa"/>
            <w:vAlign w:val="center"/>
          </w:tcPr>
          <w:p w14:paraId="331F113F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FB6C17">
              <w:rPr>
                <w:rFonts w:ascii="Times New Roman" w:hAnsi="Times New Roman"/>
                <w:lang w:val="ru-RU" w:eastAsia="ru-RU"/>
              </w:rPr>
              <w:t>Услуга</w:t>
            </w:r>
          </w:p>
        </w:tc>
        <w:tc>
          <w:tcPr>
            <w:tcW w:w="1414" w:type="dxa"/>
            <w:vAlign w:val="center"/>
          </w:tcPr>
          <w:p w14:paraId="49E57388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FB6C17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514" w:type="dxa"/>
            <w:vAlign w:val="center"/>
          </w:tcPr>
          <w:p w14:paraId="028DF37D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39" w:type="dxa"/>
            <w:vAlign w:val="center"/>
          </w:tcPr>
          <w:p w14:paraId="1AC2B60A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FB6C17" w:rsidRPr="00FB6C17" w14:paraId="0F7DEB34" w14:textId="77777777" w:rsidTr="007F6041">
        <w:tc>
          <w:tcPr>
            <w:tcW w:w="611" w:type="dxa"/>
            <w:vAlign w:val="center"/>
          </w:tcPr>
          <w:p w14:paraId="18E7DDE4" w14:textId="77777777" w:rsidR="00FB6C17" w:rsidRPr="00FB6C17" w:rsidRDefault="00FB6C17" w:rsidP="00FB6C17">
            <w:pPr>
              <w:numPr>
                <w:ilvl w:val="0"/>
                <w:numId w:val="45"/>
              </w:numPr>
              <w:ind w:left="36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839BD" w14:textId="77777777" w:rsidR="00FB6C17" w:rsidRPr="00FB6C17" w:rsidRDefault="00FB6C17" w:rsidP="00FB6C17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FB6C17">
              <w:rPr>
                <w:rFonts w:ascii="Times New Roman" w:hAnsi="Times New Roman"/>
                <w:color w:val="000000"/>
                <w:lang w:val="ru-RU"/>
              </w:rPr>
              <w:t>Организация экспозиции с национальной тематикой</w:t>
            </w:r>
          </w:p>
        </w:tc>
        <w:tc>
          <w:tcPr>
            <w:tcW w:w="1016" w:type="dxa"/>
          </w:tcPr>
          <w:p w14:paraId="120BCD32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/>
              </w:rPr>
            </w:pPr>
            <w:r w:rsidRPr="00FB6C17">
              <w:rPr>
                <w:rFonts w:ascii="Times New Roman" w:hAnsi="Times New Roman"/>
                <w:lang w:val="ru-RU"/>
              </w:rPr>
              <w:t>Услуга</w:t>
            </w:r>
          </w:p>
        </w:tc>
        <w:tc>
          <w:tcPr>
            <w:tcW w:w="1414" w:type="dxa"/>
            <w:vAlign w:val="center"/>
          </w:tcPr>
          <w:p w14:paraId="69CBC038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FB6C17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514" w:type="dxa"/>
            <w:vAlign w:val="center"/>
          </w:tcPr>
          <w:p w14:paraId="489A0201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39" w:type="dxa"/>
            <w:vAlign w:val="center"/>
          </w:tcPr>
          <w:p w14:paraId="574BBC26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FB6C17" w:rsidRPr="00FB6C17" w14:paraId="4BD814D0" w14:textId="77777777" w:rsidTr="007F6041">
        <w:tc>
          <w:tcPr>
            <w:tcW w:w="611" w:type="dxa"/>
            <w:vAlign w:val="center"/>
          </w:tcPr>
          <w:p w14:paraId="6CB4E4DB" w14:textId="77777777" w:rsidR="00FB6C17" w:rsidRPr="00FB6C17" w:rsidRDefault="00FB6C17" w:rsidP="00FB6C17">
            <w:pPr>
              <w:numPr>
                <w:ilvl w:val="0"/>
                <w:numId w:val="45"/>
              </w:numPr>
              <w:ind w:left="36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CA3E3" w14:textId="77777777" w:rsidR="00FB6C17" w:rsidRPr="00FB6C17" w:rsidRDefault="00FB6C17" w:rsidP="00FB6C17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FB6C17">
              <w:rPr>
                <w:rFonts w:ascii="Times New Roman" w:hAnsi="Times New Roman"/>
                <w:color w:val="000000"/>
                <w:lang w:val="ru-RU"/>
              </w:rPr>
              <w:t>Организация музыкальных или развлекательных номеров с тематикой национального праздника «Наурыз»</w:t>
            </w:r>
          </w:p>
        </w:tc>
        <w:tc>
          <w:tcPr>
            <w:tcW w:w="1016" w:type="dxa"/>
          </w:tcPr>
          <w:p w14:paraId="49E81EE5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/>
              </w:rPr>
            </w:pPr>
            <w:r w:rsidRPr="00FB6C17">
              <w:rPr>
                <w:rFonts w:ascii="Times New Roman" w:hAnsi="Times New Roman"/>
                <w:lang w:val="ru-RU"/>
              </w:rPr>
              <w:t>Услуга</w:t>
            </w:r>
          </w:p>
        </w:tc>
        <w:tc>
          <w:tcPr>
            <w:tcW w:w="1414" w:type="dxa"/>
            <w:vAlign w:val="center"/>
          </w:tcPr>
          <w:p w14:paraId="68F61287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FB6C17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514" w:type="dxa"/>
            <w:vAlign w:val="center"/>
          </w:tcPr>
          <w:p w14:paraId="4331AEFE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39" w:type="dxa"/>
            <w:vAlign w:val="center"/>
          </w:tcPr>
          <w:p w14:paraId="641319F7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FB6C17" w:rsidRPr="00FB6C17" w14:paraId="7FB6516B" w14:textId="77777777" w:rsidTr="007F6041">
        <w:tc>
          <w:tcPr>
            <w:tcW w:w="611" w:type="dxa"/>
            <w:vAlign w:val="center"/>
          </w:tcPr>
          <w:p w14:paraId="3BA3419C" w14:textId="77777777" w:rsidR="00FB6C17" w:rsidRPr="00FB6C17" w:rsidRDefault="00FB6C17" w:rsidP="00FB6C17">
            <w:pPr>
              <w:numPr>
                <w:ilvl w:val="0"/>
                <w:numId w:val="45"/>
              </w:numPr>
              <w:ind w:left="36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8D38B" w14:textId="77777777" w:rsidR="00FB6C17" w:rsidRPr="00FB6C17" w:rsidRDefault="00FB6C17" w:rsidP="00FB6C17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FB6C17">
              <w:rPr>
                <w:rFonts w:ascii="Times New Roman" w:hAnsi="Times New Roman"/>
                <w:color w:val="000000"/>
                <w:lang w:val="ru-RU"/>
              </w:rPr>
              <w:t>Услуги ведущего на 2-х языках</w:t>
            </w:r>
          </w:p>
        </w:tc>
        <w:tc>
          <w:tcPr>
            <w:tcW w:w="1016" w:type="dxa"/>
          </w:tcPr>
          <w:p w14:paraId="3078351E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/>
              </w:rPr>
            </w:pPr>
            <w:r w:rsidRPr="00FB6C17">
              <w:rPr>
                <w:rFonts w:ascii="Times New Roman" w:hAnsi="Times New Roman"/>
                <w:lang w:val="ru-RU"/>
              </w:rPr>
              <w:t>Услуга</w:t>
            </w:r>
          </w:p>
        </w:tc>
        <w:tc>
          <w:tcPr>
            <w:tcW w:w="1414" w:type="dxa"/>
            <w:vAlign w:val="center"/>
          </w:tcPr>
          <w:p w14:paraId="0E9A8D87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FB6C17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514" w:type="dxa"/>
            <w:vAlign w:val="center"/>
          </w:tcPr>
          <w:p w14:paraId="5A3439EA" w14:textId="77777777" w:rsidR="00FB6C17" w:rsidRPr="00FB6C17" w:rsidRDefault="00FB6C17" w:rsidP="00FB6C17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39" w:type="dxa"/>
            <w:vAlign w:val="center"/>
          </w:tcPr>
          <w:p w14:paraId="209E9B3E" w14:textId="77777777" w:rsidR="00FB6C17" w:rsidRPr="00FB6C17" w:rsidRDefault="00FB6C17" w:rsidP="00FB6C17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FB6C17" w:rsidRPr="00FB6C17" w14:paraId="18F105AC" w14:textId="77777777" w:rsidTr="007F6041">
        <w:tc>
          <w:tcPr>
            <w:tcW w:w="611" w:type="dxa"/>
            <w:vAlign w:val="center"/>
          </w:tcPr>
          <w:p w14:paraId="105E630B" w14:textId="77777777" w:rsidR="00FB6C17" w:rsidRPr="00FB6C17" w:rsidRDefault="00FB6C17" w:rsidP="00FB6C17">
            <w:pPr>
              <w:numPr>
                <w:ilvl w:val="0"/>
                <w:numId w:val="45"/>
              </w:numPr>
              <w:ind w:left="36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A6980" w14:textId="77777777" w:rsidR="00FB6C17" w:rsidRPr="00FB6C17" w:rsidRDefault="00FB6C17" w:rsidP="00FB6C17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FB6C17">
              <w:rPr>
                <w:rFonts w:ascii="Times New Roman" w:hAnsi="Times New Roman"/>
                <w:color w:val="000000"/>
                <w:lang w:val="ru-RU"/>
              </w:rPr>
              <w:t>Предоставление фотографа и фотоотчета</w:t>
            </w:r>
          </w:p>
        </w:tc>
        <w:tc>
          <w:tcPr>
            <w:tcW w:w="1016" w:type="dxa"/>
          </w:tcPr>
          <w:p w14:paraId="7A7E186E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/>
              </w:rPr>
            </w:pPr>
            <w:r w:rsidRPr="00FB6C17">
              <w:rPr>
                <w:rFonts w:ascii="Times New Roman" w:hAnsi="Times New Roman"/>
                <w:lang w:val="ru-RU"/>
              </w:rPr>
              <w:t>Услуга</w:t>
            </w:r>
          </w:p>
        </w:tc>
        <w:tc>
          <w:tcPr>
            <w:tcW w:w="1414" w:type="dxa"/>
            <w:vAlign w:val="center"/>
          </w:tcPr>
          <w:p w14:paraId="527C385C" w14:textId="77777777" w:rsidR="00FB6C17" w:rsidRPr="00FB6C17" w:rsidRDefault="00FB6C17" w:rsidP="00FB6C17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FB6C17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514" w:type="dxa"/>
            <w:vAlign w:val="center"/>
          </w:tcPr>
          <w:p w14:paraId="028AF9C4" w14:textId="77777777" w:rsidR="00FB6C17" w:rsidRPr="00FB6C17" w:rsidRDefault="00FB6C17" w:rsidP="00FB6C17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39" w:type="dxa"/>
            <w:vAlign w:val="center"/>
          </w:tcPr>
          <w:p w14:paraId="289C8D9A" w14:textId="77777777" w:rsidR="00FB6C17" w:rsidRPr="00FB6C17" w:rsidRDefault="00FB6C17" w:rsidP="00FB6C17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FB6C17" w:rsidRPr="00BD5A3F" w14:paraId="2989887D" w14:textId="77777777" w:rsidTr="007F6041">
        <w:tc>
          <w:tcPr>
            <w:tcW w:w="7936" w:type="dxa"/>
            <w:gridSpan w:val="5"/>
            <w:vAlign w:val="center"/>
          </w:tcPr>
          <w:p w14:paraId="71734EDB" w14:textId="77777777" w:rsidR="00FB6C17" w:rsidRPr="00FB6C17" w:rsidRDefault="00FB6C17" w:rsidP="00FB6C17">
            <w:pPr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FB6C17">
              <w:rPr>
                <w:rFonts w:ascii="Times New Roman" w:hAnsi="Times New Roman"/>
                <w:b/>
                <w:lang w:val="ru-RU" w:eastAsia="ru-RU"/>
              </w:rPr>
              <w:t>ВСЕГО в тенге без НДС</w:t>
            </w:r>
          </w:p>
        </w:tc>
        <w:tc>
          <w:tcPr>
            <w:tcW w:w="1539" w:type="dxa"/>
            <w:vAlign w:val="center"/>
          </w:tcPr>
          <w:p w14:paraId="6FA50A50" w14:textId="77777777" w:rsidR="00FB6C17" w:rsidRPr="00FB6C17" w:rsidRDefault="00FB6C17" w:rsidP="00FB6C17">
            <w:pPr>
              <w:rPr>
                <w:rFonts w:ascii="Times New Roman" w:hAnsi="Times New Roman"/>
                <w:lang w:val="ru-RU" w:eastAsia="ru-RU"/>
              </w:rPr>
            </w:pPr>
          </w:p>
        </w:tc>
      </w:tr>
    </w:tbl>
    <w:p w14:paraId="25ADD661" w14:textId="1ED01DE5" w:rsidR="00D6467C" w:rsidRPr="00FB6C17" w:rsidRDefault="00D6467C" w:rsidP="006F5F6C">
      <w:pPr>
        <w:tabs>
          <w:tab w:val="left" w:pos="3300"/>
        </w:tabs>
        <w:rPr>
          <w:lang w:val="ru-RU"/>
        </w:rPr>
      </w:pPr>
    </w:p>
    <w:p w14:paraId="0B882566" w14:textId="4A24C5FF" w:rsidR="00D6467C" w:rsidRPr="00FB6C17" w:rsidRDefault="00D6467C" w:rsidP="006F5F6C">
      <w:pPr>
        <w:tabs>
          <w:tab w:val="left" w:pos="3300"/>
        </w:tabs>
        <w:rPr>
          <w:lang w:val="ru-RU"/>
        </w:rPr>
      </w:pPr>
    </w:p>
    <w:sectPr w:rsidR="00D6467C" w:rsidRPr="00FB6C17" w:rsidSect="00F641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134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7A5B9" w14:textId="77777777" w:rsidR="00216722" w:rsidRDefault="00216722">
      <w:r>
        <w:separator/>
      </w:r>
    </w:p>
  </w:endnote>
  <w:endnote w:type="continuationSeparator" w:id="0">
    <w:p w14:paraId="22BA4A6B" w14:textId="77777777" w:rsidR="00216722" w:rsidRDefault="0021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8497B" w14:textId="77777777" w:rsidR="008E0AA6" w:rsidRDefault="008E0AA6" w:rsidP="00334638">
    <w:pPr>
      <w:pStyle w:val="a9"/>
      <w:ind w:right="360"/>
      <w:jc w:val="center"/>
      <w:rPr>
        <w:color w:val="0000FF"/>
        <w:sz w:val="14"/>
        <w:szCs w:val="14"/>
        <w:lang w:val="ru-RU"/>
      </w:rPr>
    </w:pPr>
  </w:p>
  <w:p w14:paraId="6197EBB8" w14:textId="77777777" w:rsidR="008E0AA6" w:rsidRPr="005057FE" w:rsidRDefault="008E0AA6" w:rsidP="00334638">
    <w:pPr>
      <w:pStyle w:val="a9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C3ACB3C" w14:textId="77777777" w:rsidR="008E0AA6" w:rsidRPr="00334638" w:rsidRDefault="008E0AA6" w:rsidP="00334638">
    <w:pPr>
      <w:pStyle w:val="a9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930EF" w14:textId="246E64C0" w:rsidR="008E0AA6" w:rsidRDefault="008E0AA6" w:rsidP="00F74171">
    <w:pPr>
      <w:pStyle w:val="a9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815C9">
      <w:rPr>
        <w:b/>
        <w:bCs/>
        <w:noProof/>
      </w:rPr>
      <w:t>4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815C9">
      <w:rPr>
        <w:b/>
        <w:bCs/>
        <w:noProof/>
      </w:rPr>
      <w:t>4</w:t>
    </w:r>
    <w:r>
      <w:rPr>
        <w:b/>
        <w:bCs/>
      </w:rPr>
      <w:fldChar w:fldCharType="end"/>
    </w:r>
  </w:p>
  <w:p w14:paraId="53E70CCD" w14:textId="77777777" w:rsidR="008E0AA6" w:rsidRPr="00F74171" w:rsidRDefault="008E0AA6" w:rsidP="00F7417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21DCC" w14:textId="77777777" w:rsidR="008E0AA6" w:rsidRPr="00456747" w:rsidRDefault="008E0AA6" w:rsidP="0024319E">
    <w:pPr>
      <w:pStyle w:val="a9"/>
      <w:ind w:right="-1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BE062" w14:textId="77777777" w:rsidR="00216722" w:rsidRDefault="00216722">
      <w:r>
        <w:separator/>
      </w:r>
    </w:p>
  </w:footnote>
  <w:footnote w:type="continuationSeparator" w:id="0">
    <w:p w14:paraId="290283C9" w14:textId="77777777" w:rsidR="00216722" w:rsidRDefault="0021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F382" w14:textId="77777777" w:rsidR="008E0AA6" w:rsidRDefault="008E0AA6" w:rsidP="00334638">
    <w:pPr>
      <w:pStyle w:val="a7"/>
      <w:jc w:val="center"/>
      <w:rPr>
        <w:b/>
        <w:color w:val="FF0000"/>
        <w:spacing w:val="48"/>
        <w:sz w:val="20"/>
        <w:lang w:val="ru-RU"/>
      </w:rPr>
    </w:pPr>
  </w:p>
  <w:p w14:paraId="47898BE2" w14:textId="77777777" w:rsidR="008E0AA6" w:rsidRDefault="008E0AA6" w:rsidP="00334638">
    <w:pPr>
      <w:pStyle w:val="a7"/>
      <w:jc w:val="center"/>
      <w:rPr>
        <w:b/>
        <w:color w:val="FF0000"/>
        <w:spacing w:val="48"/>
        <w:sz w:val="20"/>
        <w:lang w:val="ru-RU"/>
      </w:rPr>
    </w:pPr>
  </w:p>
  <w:p w14:paraId="02C83140" w14:textId="77777777" w:rsidR="008E0AA6" w:rsidRDefault="007815C9" w:rsidP="00334638">
    <w:pPr>
      <w:pStyle w:val="a7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34D58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735977314" r:id="rId2"/>
      </w:object>
    </w:r>
  </w:p>
  <w:p w14:paraId="6E36A8B4" w14:textId="77777777" w:rsidR="008E0AA6" w:rsidRDefault="008E0AA6" w:rsidP="00334638">
    <w:pPr>
      <w:pStyle w:val="a7"/>
      <w:jc w:val="center"/>
      <w:rPr>
        <w:b/>
        <w:color w:val="FF0000"/>
        <w:spacing w:val="48"/>
        <w:sz w:val="20"/>
        <w:lang w:val="ru-RU"/>
      </w:rPr>
    </w:pPr>
  </w:p>
  <w:p w14:paraId="41F2EDAA" w14:textId="77777777" w:rsidR="008E0AA6" w:rsidRDefault="008E0AA6" w:rsidP="00334638">
    <w:pPr>
      <w:pStyle w:val="a7"/>
      <w:jc w:val="center"/>
      <w:rPr>
        <w:b/>
        <w:color w:val="FF0000"/>
        <w:spacing w:val="48"/>
        <w:sz w:val="20"/>
        <w:lang w:val="ru-RU"/>
      </w:rPr>
    </w:pPr>
  </w:p>
  <w:p w14:paraId="1F94585E" w14:textId="77777777" w:rsidR="008E0AA6" w:rsidRDefault="008E0AA6" w:rsidP="00334638">
    <w:pPr>
      <w:pStyle w:val="a7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90EDE2D" w14:textId="77777777" w:rsidR="008E0AA6" w:rsidRDefault="008E0AA6" w:rsidP="00334638">
    <w:pPr>
      <w:pStyle w:val="a7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6A6E1785" w14:textId="77777777" w:rsidR="008E0AA6" w:rsidRPr="00334638" w:rsidRDefault="008E0AA6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F60FA" w14:textId="77777777" w:rsidR="008E0AA6" w:rsidRPr="009B1C86" w:rsidRDefault="008E0AA6" w:rsidP="00F1263A">
    <w:pPr>
      <w:pStyle w:val="a7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B7894" w14:textId="77777777" w:rsidR="008E0AA6" w:rsidRDefault="008E0AA6" w:rsidP="001B50B5">
    <w:pPr>
      <w:pStyle w:val="a7"/>
      <w:tabs>
        <w:tab w:val="clear" w:pos="4677"/>
        <w:tab w:val="center" w:pos="3828"/>
        <w:tab w:val="center" w:pos="4253"/>
      </w:tabs>
      <w:ind w:left="-709" w:firstLine="142"/>
      <w:jc w:val="center"/>
      <w:rPr>
        <w:noProof/>
        <w:sz w:val="16"/>
        <w:szCs w:val="16"/>
        <w:lang w:val="en-US"/>
      </w:rPr>
    </w:pPr>
    <w:r>
      <w:rPr>
        <w:noProof/>
        <w:sz w:val="16"/>
        <w:szCs w:val="16"/>
        <w:lang w:val="ru-RU" w:eastAsia="ru-RU"/>
      </w:rPr>
      <w:drawing>
        <wp:inline distT="0" distB="0" distL="0" distR="0" wp14:anchorId="34D58F63" wp14:editId="34D58F64">
          <wp:extent cx="534670" cy="320675"/>
          <wp:effectExtent l="0" t="0" r="0" b="3175"/>
          <wp:docPr id="1" name="Picture 1" descr="CPC-K_logo1-truba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C-K_logo1-truba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D9B69" w14:textId="77777777" w:rsidR="008E0AA6" w:rsidRPr="008E565F" w:rsidRDefault="008E0AA6" w:rsidP="001B50B5">
    <w:pPr>
      <w:pStyle w:val="a7"/>
      <w:tabs>
        <w:tab w:val="clear" w:pos="4677"/>
        <w:tab w:val="clear" w:pos="9355"/>
        <w:tab w:val="center" w:pos="4111"/>
        <w:tab w:val="center" w:pos="4536"/>
        <w:tab w:val="right" w:pos="9072"/>
      </w:tabs>
      <w:ind w:left="-1134"/>
      <w:jc w:val="center"/>
      <w:rPr>
        <w:noProof/>
        <w:sz w:val="16"/>
        <w:szCs w:val="16"/>
        <w:lang w:val="en-US"/>
      </w:rPr>
    </w:pPr>
  </w:p>
  <w:p w14:paraId="6BBFD638" w14:textId="77777777" w:rsidR="008E0AA6" w:rsidRPr="001B50B5" w:rsidRDefault="008E0AA6" w:rsidP="001B50B5">
    <w:pPr>
      <w:pStyle w:val="af1"/>
      <w:spacing w:line="240" w:lineRule="auto"/>
      <w:ind w:left="-567" w:firstLine="283"/>
      <w:jc w:val="center"/>
      <w:rPr>
        <w:rFonts w:ascii="Arial" w:hAnsi="Arial" w:cs="Arial"/>
        <w:b/>
        <w:bCs/>
        <w:color w:val="8A7A50"/>
        <w:spacing w:val="30"/>
        <w:sz w:val="28"/>
        <w:szCs w:val="28"/>
      </w:rPr>
    </w:pPr>
    <w:r w:rsidRPr="00F76E47">
      <w:rPr>
        <w:rFonts w:ascii="Arial" w:hAnsi="Arial" w:cs="Arial"/>
        <w:b/>
        <w:bCs/>
        <w:color w:val="0093C0"/>
        <w:spacing w:val="20"/>
        <w:sz w:val="28"/>
        <w:szCs w:val="28"/>
      </w:rPr>
      <w:t>Каспий Құбыр Консорциумы-Қ</w:t>
    </w:r>
  </w:p>
  <w:p w14:paraId="398A22B2" w14:textId="77777777" w:rsidR="008E0AA6" w:rsidRPr="008E565F" w:rsidRDefault="008E0AA6" w:rsidP="001B50B5">
    <w:pPr>
      <w:pStyle w:val="af1"/>
      <w:spacing w:line="240" w:lineRule="auto"/>
      <w:ind w:left="-1134" w:firstLine="708"/>
      <w:jc w:val="center"/>
      <w:rPr>
        <w:rFonts w:ascii="Arial" w:hAnsi="Arial" w:cs="Arial"/>
        <w:b/>
        <w:bCs/>
        <w:color w:val="8A7A50"/>
        <w:spacing w:val="30"/>
        <w:sz w:val="24"/>
        <w:szCs w:val="24"/>
      </w:rPr>
    </w:pPr>
    <w:r w:rsidRPr="008E565F">
      <w:rPr>
        <w:rFonts w:ascii="Arial" w:hAnsi="Arial" w:cs="Arial"/>
        <w:b/>
        <w:bCs/>
        <w:color w:val="8A7A50"/>
        <w:spacing w:val="30"/>
        <w:sz w:val="24"/>
        <w:szCs w:val="24"/>
      </w:rPr>
      <w:t>Акционерлiк Қоғамы</w:t>
    </w:r>
  </w:p>
  <w:p w14:paraId="0361E65A" w14:textId="77777777" w:rsidR="008E0AA6" w:rsidRPr="00F64147" w:rsidRDefault="008E0AA6" w:rsidP="001B50B5">
    <w:pPr>
      <w:pStyle w:val="a7"/>
      <w:tabs>
        <w:tab w:val="center" w:pos="4111"/>
        <w:tab w:val="left" w:pos="4253"/>
      </w:tabs>
      <w:spacing w:before="280"/>
      <w:ind w:left="-567" w:firstLine="141"/>
      <w:jc w:val="center"/>
      <w:rPr>
        <w:rFonts w:ascii="KZ Arial" w:hAnsi="KZ Arial"/>
        <w:b/>
        <w:color w:val="8A7A50"/>
        <w:spacing w:val="30"/>
        <w:lang w:val="ru-RU"/>
      </w:rPr>
    </w:pPr>
    <w:r w:rsidRPr="00F64147">
      <w:rPr>
        <w:rFonts w:ascii="KZ Arial" w:hAnsi="KZ Arial"/>
        <w:b/>
        <w:color w:val="8A7A50"/>
        <w:spacing w:val="30"/>
        <w:lang w:val="ru-RU"/>
      </w:rPr>
      <w:t>Акционерное Общество</w:t>
    </w:r>
  </w:p>
  <w:p w14:paraId="5DCEBC72" w14:textId="77777777" w:rsidR="008E0AA6" w:rsidRDefault="008E0AA6" w:rsidP="001B50B5">
    <w:pPr>
      <w:pStyle w:val="a7"/>
      <w:spacing w:after="120"/>
      <w:ind w:left="-567" w:firstLine="283"/>
      <w:jc w:val="center"/>
      <w:rPr>
        <w:rFonts w:ascii="Arial" w:hAnsi="Arial" w:cs="Arial"/>
        <w:b/>
        <w:color w:val="0093C0"/>
        <w:spacing w:val="20"/>
        <w:sz w:val="28"/>
        <w:szCs w:val="28"/>
        <w:lang w:val="ru-RU"/>
      </w:rPr>
    </w:pPr>
    <w:r w:rsidRPr="008E565F">
      <w:rPr>
        <w:rFonts w:ascii="Arial" w:hAnsi="Arial" w:cs="Arial"/>
        <w:b/>
        <w:color w:val="0093C0"/>
        <w:spacing w:val="20"/>
        <w:sz w:val="28"/>
        <w:szCs w:val="28"/>
        <w:lang w:val="ru-RU"/>
      </w:rPr>
      <w:t>Каспийский Трубопроводный Консорциум-К</w:t>
    </w:r>
  </w:p>
  <w:p w14:paraId="5F2052A1" w14:textId="77777777" w:rsidR="008E0AA6" w:rsidRPr="008E565F" w:rsidRDefault="008E0AA6" w:rsidP="001B50B5">
    <w:pPr>
      <w:pStyle w:val="a7"/>
      <w:spacing w:after="120"/>
      <w:ind w:left="-567" w:firstLine="283"/>
      <w:jc w:val="center"/>
      <w:rPr>
        <w:rFonts w:ascii="Arial" w:hAnsi="Arial" w:cs="Arial"/>
        <w:b/>
        <w:color w:val="0093C0"/>
        <w:spacing w:val="20"/>
        <w:sz w:val="28"/>
        <w:szCs w:val="28"/>
        <w:lang w:val="ru-RU"/>
      </w:rPr>
    </w:pPr>
    <w:r w:rsidRPr="00143039">
      <w:rPr>
        <w:noProof/>
        <w:lang w:val="ru-RU" w:eastAsia="ru-RU"/>
      </w:rPr>
      <w:drawing>
        <wp:inline distT="0" distB="0" distL="0" distR="0" wp14:anchorId="681E24EC" wp14:editId="677B5A8F">
          <wp:extent cx="488901" cy="495300"/>
          <wp:effectExtent l="0" t="0" r="6985" b="0"/>
          <wp:docPr id="4" name="Рисунок 4" descr="F:\Планы активности Пресс-службы\Юбилейны даты КТК - 2021\25 лет КТК логотип\ЛОГО 25-ЛЕТ_исходники\logo_ktk_25_Казахстан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Планы активности Пресс-службы\Юбилейны даты КТК - 2021\25 лет КТК логотип\ЛОГО 25-ЛЕТ_исходники\logo_ktk_25_Казахстан-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146" cy="513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F5D"/>
    <w:multiLevelType w:val="multilevel"/>
    <w:tmpl w:val="E3C6E142"/>
    <w:lvl w:ilvl="0">
      <w:start w:val="1"/>
      <w:numFmt w:val="decimal"/>
      <w:pStyle w:val="Heading112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8031197"/>
    <w:multiLevelType w:val="hybridMultilevel"/>
    <w:tmpl w:val="A5588C38"/>
    <w:lvl w:ilvl="0" w:tplc="D5884758">
      <w:start w:val="1"/>
      <w:numFmt w:val="bullet"/>
      <w:pStyle w:val="a0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9D36AA"/>
    <w:multiLevelType w:val="hybridMultilevel"/>
    <w:tmpl w:val="87BE2036"/>
    <w:lvl w:ilvl="0" w:tplc="856C0D66"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6EF9"/>
    <w:multiLevelType w:val="hybridMultilevel"/>
    <w:tmpl w:val="2050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95E83"/>
    <w:multiLevelType w:val="hybridMultilevel"/>
    <w:tmpl w:val="3A9CC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9542E"/>
    <w:multiLevelType w:val="multilevel"/>
    <w:tmpl w:val="A672FC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846E86"/>
    <w:multiLevelType w:val="hybridMultilevel"/>
    <w:tmpl w:val="93DC0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54350"/>
    <w:multiLevelType w:val="hybridMultilevel"/>
    <w:tmpl w:val="760C3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A38E5DC">
      <w:numFmt w:val="bullet"/>
      <w:lvlText w:val="•"/>
      <w:lvlJc w:val="left"/>
      <w:pPr>
        <w:ind w:left="2509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3E3B2E"/>
    <w:multiLevelType w:val="hybridMultilevel"/>
    <w:tmpl w:val="2B30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CD024E"/>
    <w:multiLevelType w:val="multilevel"/>
    <w:tmpl w:val="FEA6E994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3CD0358D"/>
    <w:multiLevelType w:val="hybridMultilevel"/>
    <w:tmpl w:val="3746F1CE"/>
    <w:lvl w:ilvl="0" w:tplc="6C882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E614AC"/>
    <w:multiLevelType w:val="hybridMultilevel"/>
    <w:tmpl w:val="8E86410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970D8A"/>
    <w:multiLevelType w:val="hybridMultilevel"/>
    <w:tmpl w:val="3C8410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55E26"/>
    <w:multiLevelType w:val="hybridMultilevel"/>
    <w:tmpl w:val="23B2E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355D7F"/>
    <w:multiLevelType w:val="hybridMultilevel"/>
    <w:tmpl w:val="03FAE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A1C18"/>
    <w:multiLevelType w:val="hybridMultilevel"/>
    <w:tmpl w:val="0AA48D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60155"/>
    <w:multiLevelType w:val="hybridMultilevel"/>
    <w:tmpl w:val="2B30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2" w15:restartNumberingAfterBreak="0">
    <w:nsid w:val="5E745A65"/>
    <w:multiLevelType w:val="hybridMultilevel"/>
    <w:tmpl w:val="220E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63B69"/>
    <w:multiLevelType w:val="hybridMultilevel"/>
    <w:tmpl w:val="EF844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8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866C90"/>
    <w:multiLevelType w:val="hybridMultilevel"/>
    <w:tmpl w:val="F9C00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D052C"/>
    <w:multiLevelType w:val="multilevel"/>
    <w:tmpl w:val="3822F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4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25"/>
  </w:num>
  <w:num w:numId="5">
    <w:abstractNumId w:val="37"/>
  </w:num>
  <w:num w:numId="6">
    <w:abstractNumId w:val="19"/>
  </w:num>
  <w:num w:numId="7">
    <w:abstractNumId w:val="27"/>
  </w:num>
  <w:num w:numId="8">
    <w:abstractNumId w:val="42"/>
  </w:num>
  <w:num w:numId="9">
    <w:abstractNumId w:val="43"/>
  </w:num>
  <w:num w:numId="10">
    <w:abstractNumId w:val="20"/>
  </w:num>
  <w:num w:numId="11">
    <w:abstractNumId w:val="41"/>
  </w:num>
  <w:num w:numId="12">
    <w:abstractNumId w:val="8"/>
  </w:num>
  <w:num w:numId="13">
    <w:abstractNumId w:val="38"/>
  </w:num>
  <w:num w:numId="14">
    <w:abstractNumId w:val="34"/>
  </w:num>
  <w:num w:numId="15">
    <w:abstractNumId w:val="7"/>
  </w:num>
  <w:num w:numId="16">
    <w:abstractNumId w:val="23"/>
  </w:num>
  <w:num w:numId="17">
    <w:abstractNumId w:val="4"/>
  </w:num>
  <w:num w:numId="18">
    <w:abstractNumId w:val="9"/>
  </w:num>
  <w:num w:numId="19">
    <w:abstractNumId w:val="33"/>
  </w:num>
  <w:num w:numId="20">
    <w:abstractNumId w:val="36"/>
  </w:num>
  <w:num w:numId="21">
    <w:abstractNumId w:val="10"/>
  </w:num>
  <w:num w:numId="22">
    <w:abstractNumId w:val="26"/>
  </w:num>
  <w:num w:numId="23">
    <w:abstractNumId w:val="31"/>
  </w:num>
  <w:num w:numId="24">
    <w:abstractNumId w:val="44"/>
  </w:num>
  <w:num w:numId="25">
    <w:abstractNumId w:val="0"/>
  </w:num>
  <w:num w:numId="26">
    <w:abstractNumId w:val="11"/>
  </w:num>
  <w:num w:numId="27">
    <w:abstractNumId w:val="3"/>
  </w:num>
  <w:num w:numId="28">
    <w:abstractNumId w:val="24"/>
  </w:num>
  <w:num w:numId="29">
    <w:abstractNumId w:val="35"/>
  </w:num>
  <w:num w:numId="30">
    <w:abstractNumId w:val="13"/>
  </w:num>
  <w:num w:numId="31">
    <w:abstractNumId w:val="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8"/>
  </w:num>
  <w:num w:numId="36">
    <w:abstractNumId w:val="5"/>
  </w:num>
  <w:num w:numId="37">
    <w:abstractNumId w:val="40"/>
  </w:num>
  <w:num w:numId="38">
    <w:abstractNumId w:val="14"/>
  </w:num>
  <w:num w:numId="39">
    <w:abstractNumId w:val="6"/>
  </w:num>
  <w:num w:numId="40">
    <w:abstractNumId w:val="18"/>
  </w:num>
  <w:num w:numId="41">
    <w:abstractNumId w:val="39"/>
  </w:num>
  <w:num w:numId="42">
    <w:abstractNumId w:val="22"/>
  </w:num>
  <w:num w:numId="43">
    <w:abstractNumId w:val="21"/>
  </w:num>
  <w:num w:numId="44">
    <w:abstractNumId w:val="29"/>
  </w:num>
  <w:num w:numId="45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7AF5"/>
    <w:rsid w:val="00020DB9"/>
    <w:rsid w:val="000234BB"/>
    <w:rsid w:val="000266D5"/>
    <w:rsid w:val="00032D72"/>
    <w:rsid w:val="00037E9A"/>
    <w:rsid w:val="0004021C"/>
    <w:rsid w:val="000403DB"/>
    <w:rsid w:val="00041FD1"/>
    <w:rsid w:val="0004545D"/>
    <w:rsid w:val="00050A18"/>
    <w:rsid w:val="00051F31"/>
    <w:rsid w:val="00055AB7"/>
    <w:rsid w:val="00057379"/>
    <w:rsid w:val="00060190"/>
    <w:rsid w:val="000610ED"/>
    <w:rsid w:val="00063F26"/>
    <w:rsid w:val="0006681E"/>
    <w:rsid w:val="00070723"/>
    <w:rsid w:val="0007185C"/>
    <w:rsid w:val="000731D1"/>
    <w:rsid w:val="00080662"/>
    <w:rsid w:val="000824EB"/>
    <w:rsid w:val="000828C3"/>
    <w:rsid w:val="00094D02"/>
    <w:rsid w:val="00095DF5"/>
    <w:rsid w:val="000A0E59"/>
    <w:rsid w:val="000A3728"/>
    <w:rsid w:val="000A5E74"/>
    <w:rsid w:val="000B2965"/>
    <w:rsid w:val="000B54AC"/>
    <w:rsid w:val="000B740A"/>
    <w:rsid w:val="000B7446"/>
    <w:rsid w:val="000C18A2"/>
    <w:rsid w:val="000C1CB5"/>
    <w:rsid w:val="000C7E69"/>
    <w:rsid w:val="000D1D04"/>
    <w:rsid w:val="000D36EE"/>
    <w:rsid w:val="000D3F52"/>
    <w:rsid w:val="000D4F6B"/>
    <w:rsid w:val="000E02E5"/>
    <w:rsid w:val="000E39F8"/>
    <w:rsid w:val="000E5037"/>
    <w:rsid w:val="000E7F6B"/>
    <w:rsid w:val="000F1E13"/>
    <w:rsid w:val="000F2F4C"/>
    <w:rsid w:val="000F2F8B"/>
    <w:rsid w:val="000F3A96"/>
    <w:rsid w:val="001005A8"/>
    <w:rsid w:val="00101475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3236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546"/>
    <w:rsid w:val="00136E8B"/>
    <w:rsid w:val="00137511"/>
    <w:rsid w:val="001375F4"/>
    <w:rsid w:val="00141CEB"/>
    <w:rsid w:val="0014506F"/>
    <w:rsid w:val="001451DB"/>
    <w:rsid w:val="00156DF8"/>
    <w:rsid w:val="00161282"/>
    <w:rsid w:val="00164109"/>
    <w:rsid w:val="00164B74"/>
    <w:rsid w:val="00172E22"/>
    <w:rsid w:val="001747E1"/>
    <w:rsid w:val="00175BF8"/>
    <w:rsid w:val="00176AA1"/>
    <w:rsid w:val="00177CC1"/>
    <w:rsid w:val="001847F1"/>
    <w:rsid w:val="00185256"/>
    <w:rsid w:val="001918E9"/>
    <w:rsid w:val="00193E0E"/>
    <w:rsid w:val="001970C0"/>
    <w:rsid w:val="001A2942"/>
    <w:rsid w:val="001A3F4A"/>
    <w:rsid w:val="001A5269"/>
    <w:rsid w:val="001A56E8"/>
    <w:rsid w:val="001A6FA7"/>
    <w:rsid w:val="001A7AA3"/>
    <w:rsid w:val="001A7D0C"/>
    <w:rsid w:val="001B0C93"/>
    <w:rsid w:val="001B1EAF"/>
    <w:rsid w:val="001B50B5"/>
    <w:rsid w:val="001B5329"/>
    <w:rsid w:val="001B6F05"/>
    <w:rsid w:val="001C1A46"/>
    <w:rsid w:val="001C2530"/>
    <w:rsid w:val="001C2C78"/>
    <w:rsid w:val="001C53CB"/>
    <w:rsid w:val="001C69F9"/>
    <w:rsid w:val="001D0557"/>
    <w:rsid w:val="001D088C"/>
    <w:rsid w:val="001D2AC2"/>
    <w:rsid w:val="001D728B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89A"/>
    <w:rsid w:val="0021125B"/>
    <w:rsid w:val="002157C8"/>
    <w:rsid w:val="00216040"/>
    <w:rsid w:val="00216722"/>
    <w:rsid w:val="00217776"/>
    <w:rsid w:val="00220F24"/>
    <w:rsid w:val="00223CC4"/>
    <w:rsid w:val="002256F3"/>
    <w:rsid w:val="002266F0"/>
    <w:rsid w:val="00236B83"/>
    <w:rsid w:val="00236EC8"/>
    <w:rsid w:val="00237FE9"/>
    <w:rsid w:val="002406F7"/>
    <w:rsid w:val="0024319E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5051"/>
    <w:rsid w:val="00280514"/>
    <w:rsid w:val="002825B4"/>
    <w:rsid w:val="00283149"/>
    <w:rsid w:val="002926DC"/>
    <w:rsid w:val="00293C8C"/>
    <w:rsid w:val="00295590"/>
    <w:rsid w:val="002A12C6"/>
    <w:rsid w:val="002A53D0"/>
    <w:rsid w:val="002B0D33"/>
    <w:rsid w:val="002B4B66"/>
    <w:rsid w:val="002B4DB7"/>
    <w:rsid w:val="002B5142"/>
    <w:rsid w:val="002C4A2A"/>
    <w:rsid w:val="002C5EFA"/>
    <w:rsid w:val="002C66A5"/>
    <w:rsid w:val="002C7D11"/>
    <w:rsid w:val="002D0DDF"/>
    <w:rsid w:val="002D2DD3"/>
    <w:rsid w:val="002D6979"/>
    <w:rsid w:val="002D710D"/>
    <w:rsid w:val="002E5590"/>
    <w:rsid w:val="002E56EA"/>
    <w:rsid w:val="002E64CD"/>
    <w:rsid w:val="00301029"/>
    <w:rsid w:val="00301B85"/>
    <w:rsid w:val="0030303C"/>
    <w:rsid w:val="00304E24"/>
    <w:rsid w:val="00304E93"/>
    <w:rsid w:val="003075E8"/>
    <w:rsid w:val="003139D2"/>
    <w:rsid w:val="00313F44"/>
    <w:rsid w:val="00315615"/>
    <w:rsid w:val="00315749"/>
    <w:rsid w:val="003220F3"/>
    <w:rsid w:val="00323933"/>
    <w:rsid w:val="00323E8C"/>
    <w:rsid w:val="0032626F"/>
    <w:rsid w:val="003315CF"/>
    <w:rsid w:val="003329B9"/>
    <w:rsid w:val="00334638"/>
    <w:rsid w:val="003350D6"/>
    <w:rsid w:val="003367FB"/>
    <w:rsid w:val="003445AF"/>
    <w:rsid w:val="0034525D"/>
    <w:rsid w:val="003461A9"/>
    <w:rsid w:val="003507AF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278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4C24"/>
    <w:rsid w:val="003A2649"/>
    <w:rsid w:val="003A4942"/>
    <w:rsid w:val="003A547A"/>
    <w:rsid w:val="003A61C5"/>
    <w:rsid w:val="003B4273"/>
    <w:rsid w:val="003B4553"/>
    <w:rsid w:val="003B4B61"/>
    <w:rsid w:val="003B4EDC"/>
    <w:rsid w:val="003B69C4"/>
    <w:rsid w:val="003C0CB7"/>
    <w:rsid w:val="003C49D8"/>
    <w:rsid w:val="003C5221"/>
    <w:rsid w:val="003D10DA"/>
    <w:rsid w:val="003D5F0F"/>
    <w:rsid w:val="003D6F3F"/>
    <w:rsid w:val="003D7B26"/>
    <w:rsid w:val="003E0F62"/>
    <w:rsid w:val="003E17C9"/>
    <w:rsid w:val="003E78E0"/>
    <w:rsid w:val="003F175B"/>
    <w:rsid w:val="003F6207"/>
    <w:rsid w:val="003F7D38"/>
    <w:rsid w:val="004015ED"/>
    <w:rsid w:val="00401B9A"/>
    <w:rsid w:val="004021FE"/>
    <w:rsid w:val="0040286F"/>
    <w:rsid w:val="004028AE"/>
    <w:rsid w:val="00403D0F"/>
    <w:rsid w:val="00406A37"/>
    <w:rsid w:val="00407C30"/>
    <w:rsid w:val="0041190D"/>
    <w:rsid w:val="0041459D"/>
    <w:rsid w:val="0041505C"/>
    <w:rsid w:val="00421B30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4EB2"/>
    <w:rsid w:val="00476B7A"/>
    <w:rsid w:val="00485473"/>
    <w:rsid w:val="00487333"/>
    <w:rsid w:val="004915DC"/>
    <w:rsid w:val="00492B9B"/>
    <w:rsid w:val="004936F1"/>
    <w:rsid w:val="00496BEE"/>
    <w:rsid w:val="004A2B0F"/>
    <w:rsid w:val="004A6D3D"/>
    <w:rsid w:val="004B159B"/>
    <w:rsid w:val="004B299F"/>
    <w:rsid w:val="004B3CBC"/>
    <w:rsid w:val="004B40FE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374B"/>
    <w:rsid w:val="004E480D"/>
    <w:rsid w:val="004E50B3"/>
    <w:rsid w:val="004E6861"/>
    <w:rsid w:val="004F260D"/>
    <w:rsid w:val="004F57D1"/>
    <w:rsid w:val="005057FE"/>
    <w:rsid w:val="00511243"/>
    <w:rsid w:val="005127F9"/>
    <w:rsid w:val="005155F0"/>
    <w:rsid w:val="00515D7E"/>
    <w:rsid w:val="00516E03"/>
    <w:rsid w:val="00516FB2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7223"/>
    <w:rsid w:val="0054027C"/>
    <w:rsid w:val="00540383"/>
    <w:rsid w:val="005409D7"/>
    <w:rsid w:val="00545AFF"/>
    <w:rsid w:val="00546568"/>
    <w:rsid w:val="00552E13"/>
    <w:rsid w:val="00553A46"/>
    <w:rsid w:val="0055458F"/>
    <w:rsid w:val="00554841"/>
    <w:rsid w:val="005558B9"/>
    <w:rsid w:val="0056599D"/>
    <w:rsid w:val="00570E96"/>
    <w:rsid w:val="00571A62"/>
    <w:rsid w:val="00571E5F"/>
    <w:rsid w:val="00572685"/>
    <w:rsid w:val="005819D8"/>
    <w:rsid w:val="0058208B"/>
    <w:rsid w:val="00584D54"/>
    <w:rsid w:val="0058786E"/>
    <w:rsid w:val="00594376"/>
    <w:rsid w:val="00596644"/>
    <w:rsid w:val="005A1D9E"/>
    <w:rsid w:val="005A2B49"/>
    <w:rsid w:val="005A2CFE"/>
    <w:rsid w:val="005B0897"/>
    <w:rsid w:val="005B74A9"/>
    <w:rsid w:val="005C0116"/>
    <w:rsid w:val="005C0165"/>
    <w:rsid w:val="005C0CC8"/>
    <w:rsid w:val="005C2C08"/>
    <w:rsid w:val="005C2C57"/>
    <w:rsid w:val="005C3ABE"/>
    <w:rsid w:val="005C3DCD"/>
    <w:rsid w:val="005C70E0"/>
    <w:rsid w:val="005C72BC"/>
    <w:rsid w:val="005C7550"/>
    <w:rsid w:val="005D09A7"/>
    <w:rsid w:val="005D645B"/>
    <w:rsid w:val="005E0F94"/>
    <w:rsid w:val="005E4752"/>
    <w:rsid w:val="005E542F"/>
    <w:rsid w:val="005E5FF9"/>
    <w:rsid w:val="005F38F2"/>
    <w:rsid w:val="005F4BAF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513CC"/>
    <w:rsid w:val="006573BA"/>
    <w:rsid w:val="00657CBB"/>
    <w:rsid w:val="00664C40"/>
    <w:rsid w:val="006715C1"/>
    <w:rsid w:val="00675907"/>
    <w:rsid w:val="00676116"/>
    <w:rsid w:val="00676C0C"/>
    <w:rsid w:val="0068226E"/>
    <w:rsid w:val="00685734"/>
    <w:rsid w:val="006857C4"/>
    <w:rsid w:val="006954EE"/>
    <w:rsid w:val="00695924"/>
    <w:rsid w:val="006A0A21"/>
    <w:rsid w:val="006A376A"/>
    <w:rsid w:val="006B0120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5E78"/>
    <w:rsid w:val="006D7970"/>
    <w:rsid w:val="006E2800"/>
    <w:rsid w:val="006E5597"/>
    <w:rsid w:val="006E5669"/>
    <w:rsid w:val="006E64DF"/>
    <w:rsid w:val="006E7C45"/>
    <w:rsid w:val="006F1AFE"/>
    <w:rsid w:val="006F3B97"/>
    <w:rsid w:val="006F42E8"/>
    <w:rsid w:val="006F447C"/>
    <w:rsid w:val="006F5F6C"/>
    <w:rsid w:val="006F752B"/>
    <w:rsid w:val="006F7B79"/>
    <w:rsid w:val="006F7FA7"/>
    <w:rsid w:val="006F7FE9"/>
    <w:rsid w:val="0070026E"/>
    <w:rsid w:val="00704010"/>
    <w:rsid w:val="007065BE"/>
    <w:rsid w:val="00707CEB"/>
    <w:rsid w:val="00713B15"/>
    <w:rsid w:val="007154D4"/>
    <w:rsid w:val="0072031D"/>
    <w:rsid w:val="007205C6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810"/>
    <w:rsid w:val="00752838"/>
    <w:rsid w:val="00754C21"/>
    <w:rsid w:val="0076031A"/>
    <w:rsid w:val="007604FB"/>
    <w:rsid w:val="00761926"/>
    <w:rsid w:val="00762CDA"/>
    <w:rsid w:val="00766DB6"/>
    <w:rsid w:val="00766E01"/>
    <w:rsid w:val="00773C2A"/>
    <w:rsid w:val="00774EDA"/>
    <w:rsid w:val="00780BD7"/>
    <w:rsid w:val="007815C9"/>
    <w:rsid w:val="007820FC"/>
    <w:rsid w:val="00782967"/>
    <w:rsid w:val="007969C9"/>
    <w:rsid w:val="00797E32"/>
    <w:rsid w:val="007A3147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5543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08A7"/>
    <w:rsid w:val="0082283F"/>
    <w:rsid w:val="00824180"/>
    <w:rsid w:val="00825307"/>
    <w:rsid w:val="00826232"/>
    <w:rsid w:val="0083188F"/>
    <w:rsid w:val="00831953"/>
    <w:rsid w:val="00836C96"/>
    <w:rsid w:val="0084099B"/>
    <w:rsid w:val="0084122C"/>
    <w:rsid w:val="00842C81"/>
    <w:rsid w:val="0084518C"/>
    <w:rsid w:val="0085111D"/>
    <w:rsid w:val="00861930"/>
    <w:rsid w:val="008671C7"/>
    <w:rsid w:val="00872897"/>
    <w:rsid w:val="00873911"/>
    <w:rsid w:val="00875A77"/>
    <w:rsid w:val="00875CF8"/>
    <w:rsid w:val="00876FE6"/>
    <w:rsid w:val="00884E10"/>
    <w:rsid w:val="008919FA"/>
    <w:rsid w:val="008947C6"/>
    <w:rsid w:val="008A046F"/>
    <w:rsid w:val="008A048B"/>
    <w:rsid w:val="008A0F0E"/>
    <w:rsid w:val="008A1556"/>
    <w:rsid w:val="008A178F"/>
    <w:rsid w:val="008A26F1"/>
    <w:rsid w:val="008A2A6E"/>
    <w:rsid w:val="008A7249"/>
    <w:rsid w:val="008B0B9F"/>
    <w:rsid w:val="008B4A1C"/>
    <w:rsid w:val="008B635E"/>
    <w:rsid w:val="008B676A"/>
    <w:rsid w:val="008B6B11"/>
    <w:rsid w:val="008C060F"/>
    <w:rsid w:val="008C586F"/>
    <w:rsid w:val="008D0E2D"/>
    <w:rsid w:val="008D32D2"/>
    <w:rsid w:val="008E0306"/>
    <w:rsid w:val="008E0492"/>
    <w:rsid w:val="008E049F"/>
    <w:rsid w:val="008E0AA6"/>
    <w:rsid w:val="008E1226"/>
    <w:rsid w:val="008E191E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21474"/>
    <w:rsid w:val="00922874"/>
    <w:rsid w:val="00924E39"/>
    <w:rsid w:val="00926263"/>
    <w:rsid w:val="00926A44"/>
    <w:rsid w:val="00926F68"/>
    <w:rsid w:val="009311F1"/>
    <w:rsid w:val="00933A93"/>
    <w:rsid w:val="0093603B"/>
    <w:rsid w:val="00937F7D"/>
    <w:rsid w:val="00941AA0"/>
    <w:rsid w:val="00942EBE"/>
    <w:rsid w:val="00944232"/>
    <w:rsid w:val="0095104D"/>
    <w:rsid w:val="009522F4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4A8B"/>
    <w:rsid w:val="00985DEA"/>
    <w:rsid w:val="009864CC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40A"/>
    <w:rsid w:val="00A02AF7"/>
    <w:rsid w:val="00A075F8"/>
    <w:rsid w:val="00A102E0"/>
    <w:rsid w:val="00A159DC"/>
    <w:rsid w:val="00A214EE"/>
    <w:rsid w:val="00A21B18"/>
    <w:rsid w:val="00A22427"/>
    <w:rsid w:val="00A22498"/>
    <w:rsid w:val="00A24DEE"/>
    <w:rsid w:val="00A26D8D"/>
    <w:rsid w:val="00A27779"/>
    <w:rsid w:val="00A33831"/>
    <w:rsid w:val="00A342CA"/>
    <w:rsid w:val="00A34B38"/>
    <w:rsid w:val="00A35E06"/>
    <w:rsid w:val="00A3632E"/>
    <w:rsid w:val="00A40ED1"/>
    <w:rsid w:val="00A41BCF"/>
    <w:rsid w:val="00A45F6D"/>
    <w:rsid w:val="00A472C2"/>
    <w:rsid w:val="00A53E9B"/>
    <w:rsid w:val="00A54EF2"/>
    <w:rsid w:val="00A5656A"/>
    <w:rsid w:val="00A56621"/>
    <w:rsid w:val="00A65443"/>
    <w:rsid w:val="00A65F2B"/>
    <w:rsid w:val="00A660DB"/>
    <w:rsid w:val="00A7453A"/>
    <w:rsid w:val="00A7709B"/>
    <w:rsid w:val="00A80018"/>
    <w:rsid w:val="00A83458"/>
    <w:rsid w:val="00A840A8"/>
    <w:rsid w:val="00A84B1F"/>
    <w:rsid w:val="00A86D98"/>
    <w:rsid w:val="00A92B70"/>
    <w:rsid w:val="00A93DF8"/>
    <w:rsid w:val="00AA237D"/>
    <w:rsid w:val="00AA34EA"/>
    <w:rsid w:val="00AA4622"/>
    <w:rsid w:val="00AA6CA2"/>
    <w:rsid w:val="00AB10DC"/>
    <w:rsid w:val="00AB1733"/>
    <w:rsid w:val="00AB7B38"/>
    <w:rsid w:val="00AC0771"/>
    <w:rsid w:val="00AC2A69"/>
    <w:rsid w:val="00AC465F"/>
    <w:rsid w:val="00AC599F"/>
    <w:rsid w:val="00AC72F7"/>
    <w:rsid w:val="00AC7B67"/>
    <w:rsid w:val="00AD094D"/>
    <w:rsid w:val="00AD0EF0"/>
    <w:rsid w:val="00AD6C8D"/>
    <w:rsid w:val="00AE1925"/>
    <w:rsid w:val="00AE1C68"/>
    <w:rsid w:val="00AE34EF"/>
    <w:rsid w:val="00AF01E1"/>
    <w:rsid w:val="00AF3D03"/>
    <w:rsid w:val="00AF3F73"/>
    <w:rsid w:val="00AF4813"/>
    <w:rsid w:val="00AF4A75"/>
    <w:rsid w:val="00AF5B1F"/>
    <w:rsid w:val="00B00FFC"/>
    <w:rsid w:val="00B01319"/>
    <w:rsid w:val="00B03DEF"/>
    <w:rsid w:val="00B04393"/>
    <w:rsid w:val="00B05B10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36E58"/>
    <w:rsid w:val="00B405E4"/>
    <w:rsid w:val="00B42EDA"/>
    <w:rsid w:val="00B44950"/>
    <w:rsid w:val="00B45F31"/>
    <w:rsid w:val="00B46692"/>
    <w:rsid w:val="00B4731A"/>
    <w:rsid w:val="00B515B2"/>
    <w:rsid w:val="00B54D28"/>
    <w:rsid w:val="00B554EC"/>
    <w:rsid w:val="00B62087"/>
    <w:rsid w:val="00B62DCE"/>
    <w:rsid w:val="00B63EE0"/>
    <w:rsid w:val="00B65EDD"/>
    <w:rsid w:val="00B678AD"/>
    <w:rsid w:val="00B67F4E"/>
    <w:rsid w:val="00B71873"/>
    <w:rsid w:val="00B77614"/>
    <w:rsid w:val="00B8213E"/>
    <w:rsid w:val="00B83D3E"/>
    <w:rsid w:val="00B95026"/>
    <w:rsid w:val="00B968DA"/>
    <w:rsid w:val="00BA0E0A"/>
    <w:rsid w:val="00BA16FC"/>
    <w:rsid w:val="00BA192D"/>
    <w:rsid w:val="00BA37B7"/>
    <w:rsid w:val="00BA39C1"/>
    <w:rsid w:val="00BB2CDB"/>
    <w:rsid w:val="00BB4B29"/>
    <w:rsid w:val="00BB5E04"/>
    <w:rsid w:val="00BC0498"/>
    <w:rsid w:val="00BC3DF8"/>
    <w:rsid w:val="00BC48FD"/>
    <w:rsid w:val="00BC4B54"/>
    <w:rsid w:val="00BC7890"/>
    <w:rsid w:val="00BD02AB"/>
    <w:rsid w:val="00BD24D0"/>
    <w:rsid w:val="00BD49C7"/>
    <w:rsid w:val="00BD5A3F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BF6BE4"/>
    <w:rsid w:val="00C0066F"/>
    <w:rsid w:val="00C029D0"/>
    <w:rsid w:val="00C057AE"/>
    <w:rsid w:val="00C05845"/>
    <w:rsid w:val="00C06CB1"/>
    <w:rsid w:val="00C06E95"/>
    <w:rsid w:val="00C11BB6"/>
    <w:rsid w:val="00C11EDF"/>
    <w:rsid w:val="00C1230F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722D"/>
    <w:rsid w:val="00C717AA"/>
    <w:rsid w:val="00C73958"/>
    <w:rsid w:val="00C74A74"/>
    <w:rsid w:val="00C7575E"/>
    <w:rsid w:val="00C81135"/>
    <w:rsid w:val="00C83BAA"/>
    <w:rsid w:val="00C84321"/>
    <w:rsid w:val="00C844FB"/>
    <w:rsid w:val="00C94CAF"/>
    <w:rsid w:val="00C94FA5"/>
    <w:rsid w:val="00CA2E4B"/>
    <w:rsid w:val="00CA7BC3"/>
    <w:rsid w:val="00CA7C71"/>
    <w:rsid w:val="00CB0A74"/>
    <w:rsid w:val="00CB0ACD"/>
    <w:rsid w:val="00CB1E58"/>
    <w:rsid w:val="00CB234C"/>
    <w:rsid w:val="00CB55F5"/>
    <w:rsid w:val="00CB66B3"/>
    <w:rsid w:val="00CB73FB"/>
    <w:rsid w:val="00CB75B9"/>
    <w:rsid w:val="00CC2C2F"/>
    <w:rsid w:val="00CC32FA"/>
    <w:rsid w:val="00CC6086"/>
    <w:rsid w:val="00CD0D27"/>
    <w:rsid w:val="00CD7E31"/>
    <w:rsid w:val="00CE1F78"/>
    <w:rsid w:val="00CE2E55"/>
    <w:rsid w:val="00CE6EF3"/>
    <w:rsid w:val="00CE759F"/>
    <w:rsid w:val="00CE7E26"/>
    <w:rsid w:val="00CF0E96"/>
    <w:rsid w:val="00CF1911"/>
    <w:rsid w:val="00CF1C0C"/>
    <w:rsid w:val="00CF23E3"/>
    <w:rsid w:val="00CF3B77"/>
    <w:rsid w:val="00CF72A4"/>
    <w:rsid w:val="00D014A9"/>
    <w:rsid w:val="00D01DA8"/>
    <w:rsid w:val="00D05EC5"/>
    <w:rsid w:val="00D145A0"/>
    <w:rsid w:val="00D246E9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6EAC"/>
    <w:rsid w:val="00D60863"/>
    <w:rsid w:val="00D61749"/>
    <w:rsid w:val="00D628B5"/>
    <w:rsid w:val="00D62F06"/>
    <w:rsid w:val="00D6467C"/>
    <w:rsid w:val="00D67AC3"/>
    <w:rsid w:val="00D704BF"/>
    <w:rsid w:val="00D70A80"/>
    <w:rsid w:val="00D71652"/>
    <w:rsid w:val="00D81B5A"/>
    <w:rsid w:val="00D833E5"/>
    <w:rsid w:val="00D84973"/>
    <w:rsid w:val="00D8514A"/>
    <w:rsid w:val="00D85DDF"/>
    <w:rsid w:val="00D8619B"/>
    <w:rsid w:val="00D93560"/>
    <w:rsid w:val="00D94DD9"/>
    <w:rsid w:val="00D97F0D"/>
    <w:rsid w:val="00DA070D"/>
    <w:rsid w:val="00DA0F5F"/>
    <w:rsid w:val="00DA6D4D"/>
    <w:rsid w:val="00DB2686"/>
    <w:rsid w:val="00DB4FE5"/>
    <w:rsid w:val="00DB7AC0"/>
    <w:rsid w:val="00DC25FD"/>
    <w:rsid w:val="00DC3A75"/>
    <w:rsid w:val="00DC7F98"/>
    <w:rsid w:val="00DD06F4"/>
    <w:rsid w:val="00DD177F"/>
    <w:rsid w:val="00DD32F9"/>
    <w:rsid w:val="00DD4E61"/>
    <w:rsid w:val="00DE04A1"/>
    <w:rsid w:val="00DE0E60"/>
    <w:rsid w:val="00DE247B"/>
    <w:rsid w:val="00DE26B8"/>
    <w:rsid w:val="00DE3DFD"/>
    <w:rsid w:val="00DE74A1"/>
    <w:rsid w:val="00DE7F76"/>
    <w:rsid w:val="00DF04EB"/>
    <w:rsid w:val="00DF0E31"/>
    <w:rsid w:val="00DF3C51"/>
    <w:rsid w:val="00DF4533"/>
    <w:rsid w:val="00DF68CE"/>
    <w:rsid w:val="00E0162F"/>
    <w:rsid w:val="00E049D1"/>
    <w:rsid w:val="00E04B7F"/>
    <w:rsid w:val="00E0647B"/>
    <w:rsid w:val="00E13CD9"/>
    <w:rsid w:val="00E15977"/>
    <w:rsid w:val="00E17C14"/>
    <w:rsid w:val="00E21E2B"/>
    <w:rsid w:val="00E22CCA"/>
    <w:rsid w:val="00E22E98"/>
    <w:rsid w:val="00E24B17"/>
    <w:rsid w:val="00E2647F"/>
    <w:rsid w:val="00E30134"/>
    <w:rsid w:val="00E30BE3"/>
    <w:rsid w:val="00E31095"/>
    <w:rsid w:val="00E40618"/>
    <w:rsid w:val="00E46558"/>
    <w:rsid w:val="00E50977"/>
    <w:rsid w:val="00E50B30"/>
    <w:rsid w:val="00E5295B"/>
    <w:rsid w:val="00E55F86"/>
    <w:rsid w:val="00E5603B"/>
    <w:rsid w:val="00E56AA5"/>
    <w:rsid w:val="00E57C5C"/>
    <w:rsid w:val="00E6172A"/>
    <w:rsid w:val="00E6509D"/>
    <w:rsid w:val="00E655EA"/>
    <w:rsid w:val="00E65A11"/>
    <w:rsid w:val="00E6623F"/>
    <w:rsid w:val="00E66993"/>
    <w:rsid w:val="00E730FD"/>
    <w:rsid w:val="00E74347"/>
    <w:rsid w:val="00E77EDB"/>
    <w:rsid w:val="00E80620"/>
    <w:rsid w:val="00E822DD"/>
    <w:rsid w:val="00E828D5"/>
    <w:rsid w:val="00E8687F"/>
    <w:rsid w:val="00E93D74"/>
    <w:rsid w:val="00E9457F"/>
    <w:rsid w:val="00EA35F7"/>
    <w:rsid w:val="00EA4B14"/>
    <w:rsid w:val="00EA4DF0"/>
    <w:rsid w:val="00EA52E2"/>
    <w:rsid w:val="00EA7A4F"/>
    <w:rsid w:val="00EA7AEC"/>
    <w:rsid w:val="00EA7E4A"/>
    <w:rsid w:val="00EA7F2F"/>
    <w:rsid w:val="00EB13C5"/>
    <w:rsid w:val="00EB5ED4"/>
    <w:rsid w:val="00EB6BB9"/>
    <w:rsid w:val="00EB6DFD"/>
    <w:rsid w:val="00EC1738"/>
    <w:rsid w:val="00EC506B"/>
    <w:rsid w:val="00EC5587"/>
    <w:rsid w:val="00EC60CA"/>
    <w:rsid w:val="00EC62FB"/>
    <w:rsid w:val="00ED3EBA"/>
    <w:rsid w:val="00ED7FDA"/>
    <w:rsid w:val="00EE47D0"/>
    <w:rsid w:val="00EE7A9D"/>
    <w:rsid w:val="00EF04B7"/>
    <w:rsid w:val="00EF5F38"/>
    <w:rsid w:val="00F01A9C"/>
    <w:rsid w:val="00F1263A"/>
    <w:rsid w:val="00F12A67"/>
    <w:rsid w:val="00F13707"/>
    <w:rsid w:val="00F15C17"/>
    <w:rsid w:val="00F16F85"/>
    <w:rsid w:val="00F25B77"/>
    <w:rsid w:val="00F30397"/>
    <w:rsid w:val="00F34BC7"/>
    <w:rsid w:val="00F35E28"/>
    <w:rsid w:val="00F36132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234D"/>
    <w:rsid w:val="00F62AAD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B8"/>
    <w:rsid w:val="00F765FF"/>
    <w:rsid w:val="00F76E47"/>
    <w:rsid w:val="00F77CDF"/>
    <w:rsid w:val="00F83C75"/>
    <w:rsid w:val="00F86DBD"/>
    <w:rsid w:val="00F909BE"/>
    <w:rsid w:val="00F92550"/>
    <w:rsid w:val="00F97DAD"/>
    <w:rsid w:val="00FA61ED"/>
    <w:rsid w:val="00FA68E8"/>
    <w:rsid w:val="00FA72CA"/>
    <w:rsid w:val="00FA7D3A"/>
    <w:rsid w:val="00FB1311"/>
    <w:rsid w:val="00FB2622"/>
    <w:rsid w:val="00FB5FE6"/>
    <w:rsid w:val="00FB6C17"/>
    <w:rsid w:val="00FB77D4"/>
    <w:rsid w:val="00FC0873"/>
    <w:rsid w:val="00FC121F"/>
    <w:rsid w:val="00FC1432"/>
    <w:rsid w:val="00FC2C4E"/>
    <w:rsid w:val="00FC3C37"/>
    <w:rsid w:val="00FD127A"/>
    <w:rsid w:val="00FD1A56"/>
    <w:rsid w:val="00FD2635"/>
    <w:rsid w:val="00FD65B6"/>
    <w:rsid w:val="00FE16A0"/>
    <w:rsid w:val="00FE20FD"/>
    <w:rsid w:val="00FE3D9B"/>
    <w:rsid w:val="00FE447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0832D47E"/>
  <w15:docId w15:val="{219823D3-43F0-4068-BC98-97901C56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96BEE"/>
    <w:rPr>
      <w:sz w:val="24"/>
      <w:szCs w:val="24"/>
      <w:lang w:val="en-US" w:eastAsia="en-US"/>
    </w:rPr>
  </w:style>
  <w:style w:type="paragraph" w:styleId="1">
    <w:name w:val="heading 1"/>
    <w:basedOn w:val="a1"/>
    <w:next w:val="a1"/>
    <w:qFormat/>
    <w:rsid w:val="00F25B77"/>
    <w:pPr>
      <w:keepNext/>
      <w:outlineLvl w:val="0"/>
    </w:pPr>
    <w:rPr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Pr>
      <w:color w:val="0000FF"/>
    </w:rPr>
  </w:style>
  <w:style w:type="paragraph" w:styleId="a6">
    <w:name w:val="Body Text Indent"/>
    <w:basedOn w:val="a1"/>
    <w:pPr>
      <w:ind w:left="360"/>
    </w:pPr>
    <w:rPr>
      <w:color w:val="0000FF"/>
      <w:lang w:val="ru-RU"/>
    </w:rPr>
  </w:style>
  <w:style w:type="paragraph" w:styleId="a7">
    <w:name w:val="header"/>
    <w:basedOn w:val="a1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1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Hyperlink"/>
    <w:rsid w:val="00063F26"/>
    <w:rPr>
      <w:color w:val="0000FF"/>
      <w:u w:val="single"/>
    </w:rPr>
  </w:style>
  <w:style w:type="paragraph" w:styleId="ac">
    <w:name w:val="Balloon Text"/>
    <w:basedOn w:val="a1"/>
    <w:semiHidden/>
    <w:rsid w:val="00D85DDF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rsid w:val="005057FE"/>
  </w:style>
  <w:style w:type="character" w:styleId="af">
    <w:name w:val="Emphasis"/>
    <w:qFormat/>
    <w:rsid w:val="00280514"/>
    <w:rPr>
      <w:i/>
      <w:iCs/>
    </w:rPr>
  </w:style>
  <w:style w:type="paragraph" w:styleId="3">
    <w:name w:val="Body Text Indent 3"/>
    <w:basedOn w:val="a1"/>
    <w:rsid w:val="004936F1"/>
    <w:pPr>
      <w:spacing w:after="120"/>
      <w:ind w:left="360"/>
    </w:pPr>
    <w:rPr>
      <w:sz w:val="16"/>
      <w:szCs w:val="16"/>
    </w:rPr>
  </w:style>
  <w:style w:type="paragraph" w:styleId="af0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1">
    <w:name w:val="List Paragraph"/>
    <w:basedOn w:val="a1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8">
    <w:name w:val="Верхний колонтитул Знак"/>
    <w:link w:val="a7"/>
    <w:uiPriority w:val="99"/>
    <w:rsid w:val="00944232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1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2">
    <w:name w:val="Plain Text"/>
    <w:basedOn w:val="a1"/>
    <w:link w:val="af3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3">
    <w:name w:val="Текст Знак"/>
    <w:link w:val="af2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customStyle="1" w:styleId="Heading112">
    <w:name w:val="Heading 112"/>
    <w:basedOn w:val="1"/>
    <w:qFormat/>
    <w:rsid w:val="006F5F6C"/>
    <w:pPr>
      <w:keepLines/>
      <w:numPr>
        <w:numId w:val="25"/>
      </w:numPr>
      <w:tabs>
        <w:tab w:val="left" w:pos="284"/>
      </w:tabs>
      <w:spacing w:before="360" w:after="120"/>
      <w:ind w:left="0" w:firstLine="0"/>
      <w:jc w:val="center"/>
    </w:pPr>
    <w:rPr>
      <w:rFonts w:eastAsiaTheme="majorEastAsia"/>
      <w:b/>
      <w:szCs w:val="26"/>
      <w:lang w:val="ru-RU"/>
    </w:rPr>
  </w:style>
  <w:style w:type="paragraph" w:customStyle="1" w:styleId="af4">
    <w:name w:val="Текст ТЗ"/>
    <w:basedOn w:val="a1"/>
    <w:qFormat/>
    <w:rsid w:val="006F5F6C"/>
    <w:pPr>
      <w:ind w:right="226" w:firstLine="567"/>
      <w:jc w:val="both"/>
    </w:pPr>
    <w:rPr>
      <w:rFonts w:eastAsiaTheme="minorHAnsi"/>
      <w:szCs w:val="28"/>
      <w:lang w:val="ru-RU"/>
    </w:rPr>
  </w:style>
  <w:style w:type="paragraph" w:customStyle="1" w:styleId="a">
    <w:name w:val="Текст ТЗ с маркером"/>
    <w:basedOn w:val="af1"/>
    <w:qFormat/>
    <w:rsid w:val="006F5F6C"/>
    <w:pPr>
      <w:numPr>
        <w:ilvl w:val="1"/>
        <w:numId w:val="25"/>
      </w:numPr>
      <w:tabs>
        <w:tab w:val="left" w:pos="993"/>
      </w:tabs>
      <w:spacing w:before="60" w:after="0" w:line="240" w:lineRule="auto"/>
      <w:ind w:left="0" w:firstLine="567"/>
      <w:contextualSpacing w:val="0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apple-style-span">
    <w:name w:val="apple-style-span"/>
    <w:rsid w:val="00875CF8"/>
  </w:style>
  <w:style w:type="paragraph" w:customStyle="1" w:styleId="a0">
    <w:name w:val="Текст ТЗ с марк"/>
    <w:basedOn w:val="af4"/>
    <w:qFormat/>
    <w:rsid w:val="00875CF8"/>
    <w:pPr>
      <w:numPr>
        <w:numId w:val="31"/>
      </w:numPr>
      <w:tabs>
        <w:tab w:val="left" w:pos="851"/>
      </w:tabs>
      <w:ind w:left="0" w:firstLine="567"/>
    </w:pPr>
  </w:style>
  <w:style w:type="character" w:styleId="af5">
    <w:name w:val="annotation reference"/>
    <w:basedOn w:val="a2"/>
    <w:semiHidden/>
    <w:unhideWhenUsed/>
    <w:rsid w:val="00EA7AEC"/>
    <w:rPr>
      <w:sz w:val="16"/>
      <w:szCs w:val="16"/>
    </w:rPr>
  </w:style>
  <w:style w:type="paragraph" w:styleId="af6">
    <w:name w:val="annotation text"/>
    <w:basedOn w:val="a1"/>
    <w:link w:val="af7"/>
    <w:semiHidden/>
    <w:unhideWhenUsed/>
    <w:rsid w:val="00EA7AEC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semiHidden/>
    <w:rsid w:val="00EA7AEC"/>
    <w:rPr>
      <w:lang w:val="en-US" w:eastAsia="en-US"/>
    </w:rPr>
  </w:style>
  <w:style w:type="paragraph" w:styleId="af8">
    <w:name w:val="annotation subject"/>
    <w:basedOn w:val="af6"/>
    <w:next w:val="af6"/>
    <w:link w:val="af9"/>
    <w:semiHidden/>
    <w:unhideWhenUsed/>
    <w:rsid w:val="00EA7AE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EA7AEC"/>
    <w:rPr>
      <w:b/>
      <w:bCs/>
      <w:lang w:val="en-US" w:eastAsia="en-US"/>
    </w:rPr>
  </w:style>
  <w:style w:type="table" w:customStyle="1" w:styleId="10">
    <w:name w:val="Сетка таблицы1"/>
    <w:basedOn w:val="a3"/>
    <w:next w:val="ad"/>
    <w:uiPriority w:val="39"/>
    <w:rsid w:val="00FB6C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>Письмо_КТК_К_Ru</CPCMultilingualTitleRus>
    <DateApproved xmlns="79fc42ec-c012-44af-87a1-fd9f3369288e">2016-06-15T21:00:00+00:00</DateApproved>
    <CPCMultilingualTitleEng xmlns="79fc42ec-c012-44af-87a1-fd9f3369288e">Letter_CPC_K_RU</CPCMultilingualTitleEng>
    <IconOverlay xmlns="http://schemas.microsoft.com/sharepoint/v4" xsi:nil="true"/>
    <Sorting xmlns="79fc42ec-c012-44af-87a1-fd9f3369288e">100</Sortin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6" ma:contentTypeDescription="Создание документа." ma:contentTypeScope="" ma:versionID="04ef4f7f6586537f8f8884aaf1e4dacd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d272e391001eabb7cc3f77963e0baf21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  <xsd:element ref="ns2:Sor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  <xsd:element name="Sorting" ma:index="12" nillable="true" ma:displayName="Sorting" ma:decimals="0" ma:default="100" ma:internalName="Sort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DDFC-3849-43ED-9560-2EA277A1688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9fc42ec-c012-44af-87a1-fd9f3369288e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CCC22F-6449-4F24-9149-06520B63B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0562F-3D4D-4D3C-9F60-F0BA3EA7B8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025A8-4D27-47D6-AA87-B8C1BDAC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6100</Characters>
  <Application>Microsoft Office Word</Application>
  <DocSecurity>4</DocSecurity>
  <Lines>50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creator>Polina Korjevskaya</dc:creator>
  <cp:lastModifiedBy>akhm1119</cp:lastModifiedBy>
  <cp:revision>2</cp:revision>
  <cp:lastPrinted>2023-01-23T06:08:00Z</cp:lastPrinted>
  <dcterms:created xsi:type="dcterms:W3CDTF">2023-01-23T06:09:00Z</dcterms:created>
  <dcterms:modified xsi:type="dcterms:W3CDTF">2023-01-23T06:09:00Z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0x0101001491D2119215654BB5870EB1CA328F31</vt:lpwstr>
  </property>
</Properties>
</file>